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897E304" w14:textId="77777777" w:rsidR="001537F8" w:rsidRPr="001537F8" w:rsidRDefault="004C014D">
      <w:pPr>
        <w:rPr>
          <w:rFonts w:ascii="Times New Roman" w:hAnsi="Times New Roman" w:cs="Times New Roman"/>
          <w:b/>
          <w:color w:val="FF0000"/>
          <w:sz w:val="24"/>
          <w:szCs w:val="24"/>
        </w:rPr>
      </w:pPr>
      <w:r w:rsidRPr="001537F8">
        <w:rPr>
          <w:rFonts w:ascii="Calibri" w:eastAsia="Calibri" w:hAnsi="Calibri" w:cs="Times New Roman"/>
          <w:noProof/>
          <w:color w:val="FF0000"/>
          <w:sz w:val="24"/>
          <w:szCs w:val="24"/>
          <w:lang w:eastAsia="pl-PL"/>
        </w:rPr>
        <w:drawing>
          <wp:anchor distT="0" distB="0" distL="114300" distR="114300" simplePos="0" relativeHeight="251659264" behindDoc="0" locked="0" layoutInCell="1" allowOverlap="1" wp14:anchorId="2F7C3A5F" wp14:editId="4BD82D4C">
            <wp:simplePos x="0" y="0"/>
            <wp:positionH relativeFrom="margin">
              <wp:align>right</wp:align>
            </wp:positionH>
            <wp:positionV relativeFrom="paragraph">
              <wp:posOffset>9525</wp:posOffset>
            </wp:positionV>
            <wp:extent cx="4702810" cy="419100"/>
            <wp:effectExtent l="0" t="0" r="0" b="0"/>
            <wp:wrapSquare wrapText="bothSides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_papier.pn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02810" cy="4191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92858">
        <w:rPr>
          <w:rFonts w:ascii="Times New Roman" w:hAnsi="Times New Roman" w:cs="Times New Roman"/>
          <w:b/>
          <w:color w:val="FF0000"/>
          <w:sz w:val="24"/>
          <w:szCs w:val="24"/>
        </w:rPr>
        <w:t>Prawo 3</w:t>
      </w:r>
      <w:r w:rsidR="00D81A9F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</w:t>
      </w:r>
      <w:r w:rsidR="009E6D04">
        <w:rPr>
          <w:rFonts w:ascii="Times New Roman" w:hAnsi="Times New Roman" w:cs="Times New Roman"/>
          <w:b/>
          <w:color w:val="FF0000"/>
          <w:sz w:val="24"/>
          <w:szCs w:val="24"/>
        </w:rPr>
        <w:t>ROK</w:t>
      </w:r>
    </w:p>
    <w:p w14:paraId="25ED1049" w14:textId="77777777" w:rsidR="004C014D" w:rsidRPr="001537F8" w:rsidRDefault="009E6D04">
      <w:pPr>
        <w:rPr>
          <w:rFonts w:ascii="Times New Roman" w:hAnsi="Times New Roman" w:cs="Times New Roman"/>
          <w:b/>
          <w:sz w:val="18"/>
          <w:szCs w:val="18"/>
        </w:rPr>
      </w:pPr>
      <w:r>
        <w:rPr>
          <w:rFonts w:ascii="Times New Roman" w:hAnsi="Times New Roman" w:cs="Times New Roman"/>
          <w:b/>
          <w:sz w:val="18"/>
          <w:szCs w:val="18"/>
        </w:rPr>
        <w:t>(studia jednolite magisterskie</w:t>
      </w:r>
      <w:r w:rsidR="00732F4F" w:rsidRPr="001537F8">
        <w:rPr>
          <w:rFonts w:ascii="Times New Roman" w:hAnsi="Times New Roman" w:cs="Times New Roman"/>
          <w:b/>
          <w:sz w:val="18"/>
          <w:szCs w:val="18"/>
        </w:rPr>
        <w:t>)</w:t>
      </w:r>
    </w:p>
    <w:p w14:paraId="12967AD1" w14:textId="77777777" w:rsidR="004C014D" w:rsidRPr="00492858" w:rsidRDefault="004036F1">
      <w:pPr>
        <w:rPr>
          <w:rFonts w:ascii="Times New Roman" w:hAnsi="Times New Roman" w:cs="Times New Roman"/>
          <w:b/>
          <w:i/>
          <w:color w:val="0070C0"/>
          <w:sz w:val="18"/>
          <w:szCs w:val="18"/>
        </w:rPr>
      </w:pPr>
      <w:r w:rsidRPr="001537F8">
        <w:rPr>
          <w:rFonts w:ascii="Times New Roman" w:hAnsi="Times New Roman" w:cs="Times New Roman"/>
          <w:b/>
          <w:sz w:val="18"/>
          <w:szCs w:val="18"/>
        </w:rPr>
        <w:t>Opiekun</w:t>
      </w:r>
      <w:r w:rsidR="004C014D" w:rsidRPr="001537F8">
        <w:rPr>
          <w:rFonts w:ascii="Times New Roman" w:hAnsi="Times New Roman" w:cs="Times New Roman"/>
          <w:b/>
          <w:sz w:val="18"/>
          <w:szCs w:val="18"/>
        </w:rPr>
        <w:t xml:space="preserve">: </w:t>
      </w:r>
      <w:r w:rsidR="00492858" w:rsidRPr="00492858">
        <w:rPr>
          <w:rFonts w:ascii="Times New Roman" w:hAnsi="Times New Roman" w:cs="Times New Roman"/>
          <w:b/>
          <w:i/>
          <w:color w:val="0070C0"/>
          <w:sz w:val="18"/>
          <w:szCs w:val="18"/>
        </w:rPr>
        <w:t>dr Tomasz Szeląg</w:t>
      </w:r>
    </w:p>
    <w:p w14:paraId="31F2638B" w14:textId="23B8A435" w:rsidR="00934482" w:rsidRDefault="00D00DF8" w:rsidP="001537F8">
      <w:pPr>
        <w:rPr>
          <w:rFonts w:ascii="Calibri" w:eastAsia="Calibri" w:hAnsi="Calibri" w:cs="Calibri"/>
          <w:i/>
          <w:color w:val="0070C0"/>
          <w:sz w:val="18"/>
          <w:szCs w:val="18"/>
        </w:rPr>
      </w:pPr>
      <w:r>
        <w:rPr>
          <w:rFonts w:ascii="Calibri" w:eastAsia="Calibri" w:hAnsi="Calibri" w:cs="Calibri"/>
          <w:i/>
          <w:color w:val="0070C0"/>
          <w:sz w:val="18"/>
          <w:szCs w:val="18"/>
        </w:rPr>
        <w:t>Rok dzieli</w:t>
      </w:r>
      <w:r w:rsidR="009E6D04">
        <w:rPr>
          <w:rFonts w:ascii="Calibri" w:eastAsia="Calibri" w:hAnsi="Calibri" w:cs="Calibri"/>
          <w:i/>
          <w:color w:val="0070C0"/>
          <w:sz w:val="18"/>
          <w:szCs w:val="18"/>
        </w:rPr>
        <w:t xml:space="preserve"> się na trzy grupy audytoryjne</w:t>
      </w:r>
      <w:r>
        <w:rPr>
          <w:rFonts w:ascii="Calibri" w:eastAsia="Calibri" w:hAnsi="Calibri" w:cs="Calibri"/>
          <w:i/>
          <w:color w:val="0070C0"/>
          <w:sz w:val="18"/>
          <w:szCs w:val="18"/>
        </w:rPr>
        <w:t xml:space="preserve"> (GA01</w:t>
      </w:r>
      <w:r w:rsidR="00CA4D5A">
        <w:rPr>
          <w:rFonts w:ascii="Calibri" w:eastAsia="Calibri" w:hAnsi="Calibri" w:cs="Calibri"/>
          <w:i/>
          <w:color w:val="0070C0"/>
          <w:sz w:val="18"/>
          <w:szCs w:val="18"/>
        </w:rPr>
        <w:t>-</w:t>
      </w:r>
      <w:r w:rsidR="009F4A28">
        <w:rPr>
          <w:rFonts w:ascii="Calibri" w:eastAsia="Calibri" w:hAnsi="Calibri" w:cs="Calibri"/>
          <w:i/>
          <w:color w:val="0070C0"/>
          <w:sz w:val="18"/>
          <w:szCs w:val="18"/>
        </w:rPr>
        <w:t>03)</w:t>
      </w:r>
      <w:r w:rsidR="009E6D04">
        <w:rPr>
          <w:rFonts w:ascii="Calibri" w:eastAsia="Calibri" w:hAnsi="Calibri" w:cs="Calibri"/>
          <w:i/>
          <w:color w:val="0070C0"/>
          <w:sz w:val="18"/>
          <w:szCs w:val="18"/>
        </w:rPr>
        <w:t xml:space="preserve"> i 5 konwersatoryjnych (GK01-05</w:t>
      </w:r>
      <w:r w:rsidR="00934482" w:rsidRPr="001537F8">
        <w:rPr>
          <w:rFonts w:ascii="Calibri" w:eastAsia="Calibri" w:hAnsi="Calibri" w:cs="Calibri"/>
          <w:i/>
          <w:color w:val="0070C0"/>
          <w:sz w:val="18"/>
          <w:szCs w:val="18"/>
        </w:rPr>
        <w:t>)</w:t>
      </w:r>
    </w:p>
    <w:p w14:paraId="7D804398" w14:textId="77777777" w:rsidR="00345D16" w:rsidRPr="001537F8" w:rsidRDefault="00345D16" w:rsidP="001537F8">
      <w:pPr>
        <w:rPr>
          <w:rFonts w:ascii="Times New Roman" w:hAnsi="Times New Roman" w:cs="Times New Roman"/>
          <w:i/>
          <w:color w:val="0070C0"/>
          <w:sz w:val="18"/>
          <w:szCs w:val="18"/>
        </w:rPr>
      </w:pPr>
    </w:p>
    <w:tbl>
      <w:tblPr>
        <w:tblStyle w:val="Tabela-Siatka"/>
        <w:tblW w:w="5000" w:type="pct"/>
        <w:tblLook w:val="04A0" w:firstRow="1" w:lastRow="0" w:firstColumn="1" w:lastColumn="0" w:noHBand="0" w:noVBand="1"/>
      </w:tblPr>
      <w:tblGrid>
        <w:gridCol w:w="1129"/>
        <w:gridCol w:w="2850"/>
        <w:gridCol w:w="2853"/>
        <w:gridCol w:w="2850"/>
        <w:gridCol w:w="2853"/>
        <w:gridCol w:w="2853"/>
      </w:tblGrid>
      <w:tr w:rsidR="004C014D" w14:paraId="74CE2FE0" w14:textId="77777777" w:rsidTr="002711D8">
        <w:trPr>
          <w:trHeight w:val="218"/>
        </w:trPr>
        <w:tc>
          <w:tcPr>
            <w:tcW w:w="367" w:type="pct"/>
          </w:tcPr>
          <w:p w14:paraId="3AE18724" w14:textId="77777777" w:rsidR="004C014D" w:rsidRPr="001537F8" w:rsidRDefault="004C014D" w:rsidP="004C014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26" w:type="pct"/>
            <w:shd w:val="clear" w:color="auto" w:fill="auto"/>
          </w:tcPr>
          <w:p w14:paraId="790A3A07" w14:textId="634798B3" w:rsidR="004C014D" w:rsidRPr="001537F8" w:rsidRDefault="004C014D" w:rsidP="004C014D">
            <w:pPr>
              <w:jc w:val="center"/>
              <w:rPr>
                <w:b/>
                <w:sz w:val="20"/>
                <w:szCs w:val="20"/>
              </w:rPr>
            </w:pPr>
            <w:r w:rsidRPr="001537F8">
              <w:rPr>
                <w:b/>
                <w:sz w:val="20"/>
                <w:szCs w:val="20"/>
              </w:rPr>
              <w:t>PONIEDZIAŁEK</w:t>
            </w:r>
          </w:p>
        </w:tc>
        <w:tc>
          <w:tcPr>
            <w:tcW w:w="927" w:type="pct"/>
            <w:shd w:val="clear" w:color="auto" w:fill="auto"/>
          </w:tcPr>
          <w:p w14:paraId="18612976" w14:textId="7B3D040A" w:rsidR="004C014D" w:rsidRPr="001537F8" w:rsidRDefault="004C014D" w:rsidP="004C014D">
            <w:pPr>
              <w:jc w:val="center"/>
              <w:rPr>
                <w:b/>
                <w:sz w:val="20"/>
                <w:szCs w:val="20"/>
              </w:rPr>
            </w:pPr>
            <w:r w:rsidRPr="001537F8">
              <w:rPr>
                <w:b/>
                <w:sz w:val="20"/>
                <w:szCs w:val="20"/>
              </w:rPr>
              <w:t>WTOREK</w:t>
            </w:r>
          </w:p>
        </w:tc>
        <w:tc>
          <w:tcPr>
            <w:tcW w:w="926" w:type="pct"/>
            <w:shd w:val="clear" w:color="auto" w:fill="auto"/>
          </w:tcPr>
          <w:p w14:paraId="628064B7" w14:textId="19EC7337" w:rsidR="004C014D" w:rsidRPr="001537F8" w:rsidRDefault="004C014D" w:rsidP="004C014D">
            <w:pPr>
              <w:jc w:val="center"/>
              <w:rPr>
                <w:b/>
                <w:sz w:val="20"/>
                <w:szCs w:val="20"/>
              </w:rPr>
            </w:pPr>
            <w:r w:rsidRPr="001537F8">
              <w:rPr>
                <w:b/>
                <w:sz w:val="20"/>
                <w:szCs w:val="20"/>
              </w:rPr>
              <w:t>ŚRODA</w:t>
            </w:r>
          </w:p>
        </w:tc>
        <w:tc>
          <w:tcPr>
            <w:tcW w:w="927" w:type="pct"/>
            <w:shd w:val="clear" w:color="auto" w:fill="auto"/>
          </w:tcPr>
          <w:p w14:paraId="72A499F1" w14:textId="5CBF6679" w:rsidR="004C014D" w:rsidRPr="001537F8" w:rsidRDefault="004C014D" w:rsidP="004C014D">
            <w:pPr>
              <w:jc w:val="center"/>
              <w:rPr>
                <w:b/>
                <w:sz w:val="20"/>
                <w:szCs w:val="20"/>
              </w:rPr>
            </w:pPr>
            <w:r w:rsidRPr="001537F8">
              <w:rPr>
                <w:b/>
                <w:sz w:val="20"/>
                <w:szCs w:val="20"/>
              </w:rPr>
              <w:t>CZWARTEK</w:t>
            </w:r>
          </w:p>
        </w:tc>
        <w:tc>
          <w:tcPr>
            <w:tcW w:w="927" w:type="pct"/>
            <w:shd w:val="clear" w:color="auto" w:fill="auto"/>
          </w:tcPr>
          <w:p w14:paraId="2FB2AE1C" w14:textId="5389F188" w:rsidR="004C014D" w:rsidRPr="001537F8" w:rsidRDefault="004C014D" w:rsidP="004C014D">
            <w:pPr>
              <w:jc w:val="center"/>
              <w:rPr>
                <w:b/>
                <w:sz w:val="20"/>
                <w:szCs w:val="20"/>
              </w:rPr>
            </w:pPr>
            <w:r w:rsidRPr="001537F8">
              <w:rPr>
                <w:b/>
                <w:sz w:val="20"/>
                <w:szCs w:val="20"/>
              </w:rPr>
              <w:t>PIĄTEK</w:t>
            </w:r>
          </w:p>
        </w:tc>
      </w:tr>
      <w:tr w:rsidR="00DE1D20" w:rsidRPr="003128A2" w14:paraId="6E7BF32C" w14:textId="77777777" w:rsidTr="002711D8">
        <w:trPr>
          <w:trHeight w:val="408"/>
        </w:trPr>
        <w:tc>
          <w:tcPr>
            <w:tcW w:w="367" w:type="pct"/>
          </w:tcPr>
          <w:p w14:paraId="250F9E0F" w14:textId="77777777" w:rsidR="00DE1D20" w:rsidRPr="003128A2" w:rsidRDefault="00DE1D20" w:rsidP="00DE1D2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</w:pPr>
            <w:r w:rsidRPr="003128A2">
              <w:rPr>
                <w:rFonts w:ascii="Times New Roman" w:hAnsi="Times New Roman" w:cs="Times New Roman"/>
                <w:b/>
                <w:sz w:val="20"/>
                <w:szCs w:val="20"/>
              </w:rPr>
              <w:t>8</w:t>
            </w:r>
            <w:r w:rsidRPr="003128A2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 xml:space="preserve">00 </w:t>
            </w:r>
            <w:r w:rsidRPr="003128A2">
              <w:rPr>
                <w:rFonts w:ascii="Times New Roman" w:hAnsi="Times New Roman" w:cs="Times New Roman"/>
                <w:b/>
                <w:sz w:val="20"/>
                <w:szCs w:val="20"/>
              </w:rPr>
              <w:t>– 9</w:t>
            </w:r>
            <w:r w:rsidRPr="003128A2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926" w:type="pct"/>
            <w:shd w:val="clear" w:color="auto" w:fill="auto"/>
          </w:tcPr>
          <w:p w14:paraId="2928066D" w14:textId="6E03DA3A" w:rsidR="00DE1D20" w:rsidRPr="00006A65" w:rsidRDefault="00DE1D20" w:rsidP="00003782">
            <w:pPr>
              <w:jc w:val="center"/>
              <w:rPr>
                <w:rFonts w:ascii="Times New Roman" w:hAnsi="Times New Roman" w:cs="Times New Roman"/>
                <w:b/>
                <w:i/>
                <w:sz w:val="16"/>
                <w:szCs w:val="16"/>
                <w:u w:val="single"/>
                <w:vertAlign w:val="superscript"/>
              </w:rPr>
            </w:pPr>
          </w:p>
        </w:tc>
        <w:tc>
          <w:tcPr>
            <w:tcW w:w="927" w:type="pct"/>
            <w:shd w:val="clear" w:color="auto" w:fill="auto"/>
          </w:tcPr>
          <w:p w14:paraId="7F8B4528" w14:textId="68A9FBA2" w:rsidR="00DE1D20" w:rsidRPr="00006A65" w:rsidRDefault="00DE1D20" w:rsidP="003B59FB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</w:p>
        </w:tc>
        <w:tc>
          <w:tcPr>
            <w:tcW w:w="926" w:type="pct"/>
            <w:shd w:val="clear" w:color="auto" w:fill="auto"/>
          </w:tcPr>
          <w:p w14:paraId="1CE90D43" w14:textId="77777777" w:rsidR="00DE1D20" w:rsidRPr="00006A65" w:rsidRDefault="00DE1D20" w:rsidP="00DE1D20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</w:p>
          <w:p w14:paraId="33AE9563" w14:textId="77777777" w:rsidR="00CA4D5A" w:rsidRPr="00006A65" w:rsidRDefault="00CA4D5A" w:rsidP="00DE1D20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</w:p>
          <w:p w14:paraId="4BA5CCD5" w14:textId="77777777" w:rsidR="00CA4D5A" w:rsidRPr="00006A65" w:rsidRDefault="00CA4D5A" w:rsidP="00DE1D20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</w:p>
          <w:p w14:paraId="32AFE75D" w14:textId="77777777" w:rsidR="00CA4D5A" w:rsidRPr="00006A65" w:rsidRDefault="00CA4D5A" w:rsidP="00DE1D20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</w:p>
          <w:p w14:paraId="214BA86A" w14:textId="77777777" w:rsidR="00CA4D5A" w:rsidRPr="00006A65" w:rsidRDefault="00CA4D5A" w:rsidP="00DE1D20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</w:p>
        </w:tc>
        <w:tc>
          <w:tcPr>
            <w:tcW w:w="927" w:type="pct"/>
            <w:shd w:val="clear" w:color="auto" w:fill="auto"/>
          </w:tcPr>
          <w:p w14:paraId="6E88A4E0" w14:textId="77777777" w:rsidR="00DE1D20" w:rsidRPr="003128A2" w:rsidRDefault="00DE1D20" w:rsidP="00DE1D20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</w:p>
        </w:tc>
        <w:tc>
          <w:tcPr>
            <w:tcW w:w="927" w:type="pct"/>
            <w:shd w:val="clear" w:color="auto" w:fill="auto"/>
          </w:tcPr>
          <w:p w14:paraId="0B2A1253" w14:textId="77777777" w:rsidR="00917EC5" w:rsidRPr="005C3C27" w:rsidRDefault="00917EC5" w:rsidP="00917EC5">
            <w:pPr>
              <w:jc w:val="center"/>
              <w:rPr>
                <w:rFonts w:ascii="Times New Roman" w:hAnsi="Times New Roman" w:cs="Times New Roman"/>
                <w:b/>
                <w:i/>
                <w:sz w:val="16"/>
                <w:szCs w:val="16"/>
                <w:u w:val="single"/>
              </w:rPr>
            </w:pPr>
            <w:r>
              <w:rPr>
                <w:rFonts w:ascii="Times New Roman" w:hAnsi="Times New Roman" w:cs="Times New Roman"/>
                <w:b/>
                <w:i/>
                <w:sz w:val="16"/>
                <w:szCs w:val="16"/>
                <w:u w:val="single"/>
              </w:rPr>
              <w:t xml:space="preserve">Postępowanie administracyjne i sądowo-administracyjne </w:t>
            </w:r>
          </w:p>
          <w:p w14:paraId="680DB1D2" w14:textId="77777777" w:rsidR="00917EC5" w:rsidRPr="00B755A7" w:rsidRDefault="00917EC5" w:rsidP="00917EC5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16"/>
                <w:szCs w:val="16"/>
              </w:rPr>
            </w:pPr>
            <w:r w:rsidRPr="00B755A7">
              <w:rPr>
                <w:rFonts w:ascii="Times New Roman" w:hAnsi="Times New Roman" w:cs="Times New Roman"/>
                <w:i/>
                <w:color w:val="000000" w:themeColor="text1"/>
                <w:sz w:val="16"/>
                <w:szCs w:val="16"/>
              </w:rPr>
              <w:t xml:space="preserve">Dr </w:t>
            </w:r>
            <w:r>
              <w:rPr>
                <w:rFonts w:ascii="Times New Roman" w:hAnsi="Times New Roman" w:cs="Times New Roman"/>
                <w:i/>
                <w:color w:val="000000" w:themeColor="text1"/>
                <w:sz w:val="16"/>
                <w:szCs w:val="16"/>
              </w:rPr>
              <w:t>M. Skowrońska</w:t>
            </w:r>
          </w:p>
          <w:p w14:paraId="7147E729" w14:textId="5F380B18" w:rsidR="00DE1D20" w:rsidRPr="003128A2" w:rsidRDefault="00345D16" w:rsidP="002711D8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sz w:val="16"/>
                <w:szCs w:val="16"/>
              </w:rPr>
              <w:t>w</w:t>
            </w:r>
            <w:r w:rsidR="001D4046">
              <w:rPr>
                <w:rFonts w:ascii="Times New Roman" w:hAnsi="Times New Roman" w:cs="Times New Roman"/>
                <w:i/>
                <w:sz w:val="16"/>
                <w:szCs w:val="16"/>
              </w:rPr>
              <w:t xml:space="preserve">ykład (co </w:t>
            </w:r>
            <w:proofErr w:type="spellStart"/>
            <w:r w:rsidR="005E31F9">
              <w:rPr>
                <w:rFonts w:ascii="Times New Roman" w:hAnsi="Times New Roman" w:cs="Times New Roman"/>
                <w:i/>
                <w:sz w:val="16"/>
                <w:szCs w:val="16"/>
              </w:rPr>
              <w:t>tydz</w:t>
            </w:r>
            <w:proofErr w:type="spellEnd"/>
            <w:r w:rsidR="005E31F9">
              <w:rPr>
                <w:rFonts w:ascii="Times New Roman" w:hAnsi="Times New Roman" w:cs="Times New Roman"/>
                <w:i/>
                <w:sz w:val="16"/>
                <w:szCs w:val="16"/>
              </w:rPr>
              <w:t>.</w:t>
            </w:r>
            <w:r w:rsidR="004428E0">
              <w:rPr>
                <w:rFonts w:ascii="Times New Roman" w:hAnsi="Times New Roman" w:cs="Times New Roman"/>
                <w:i/>
                <w:sz w:val="16"/>
                <w:szCs w:val="16"/>
              </w:rPr>
              <w:t>)</w:t>
            </w:r>
            <w:r w:rsidR="00F42065">
              <w:rPr>
                <w:rFonts w:ascii="Times New Roman" w:hAnsi="Times New Roman" w:cs="Times New Roman"/>
                <w:i/>
                <w:sz w:val="16"/>
                <w:szCs w:val="16"/>
              </w:rPr>
              <w:t xml:space="preserve"> </w:t>
            </w:r>
            <w:r w:rsidR="00F42065">
              <w:rPr>
                <w:rFonts w:ascii="Times New Roman" w:hAnsi="Times New Roman" w:cs="Times New Roman"/>
                <w:i/>
                <w:color w:val="000000" w:themeColor="text1"/>
                <w:sz w:val="16"/>
                <w:szCs w:val="16"/>
              </w:rPr>
              <w:t>– od 9.10</w:t>
            </w:r>
          </w:p>
        </w:tc>
      </w:tr>
      <w:tr w:rsidR="00DE1D20" w:rsidRPr="003128A2" w14:paraId="0567C15F" w14:textId="77777777" w:rsidTr="002711D8">
        <w:trPr>
          <w:trHeight w:val="234"/>
        </w:trPr>
        <w:tc>
          <w:tcPr>
            <w:tcW w:w="367" w:type="pct"/>
          </w:tcPr>
          <w:p w14:paraId="242CD2C0" w14:textId="77777777" w:rsidR="00DE1D20" w:rsidRPr="003128A2" w:rsidRDefault="00DE1D20" w:rsidP="00DE1D2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</w:pPr>
            <w:r w:rsidRPr="003128A2">
              <w:rPr>
                <w:rFonts w:ascii="Times New Roman" w:hAnsi="Times New Roman" w:cs="Times New Roman"/>
                <w:b/>
                <w:sz w:val="20"/>
                <w:szCs w:val="20"/>
              </w:rPr>
              <w:t>9</w:t>
            </w:r>
            <w:r w:rsidRPr="003128A2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 xml:space="preserve">30 </w:t>
            </w:r>
            <w:r w:rsidRPr="003128A2">
              <w:rPr>
                <w:rFonts w:ascii="Times New Roman" w:hAnsi="Times New Roman" w:cs="Times New Roman"/>
                <w:b/>
                <w:sz w:val="20"/>
                <w:szCs w:val="20"/>
              </w:rPr>
              <w:t>– 11</w:t>
            </w:r>
            <w:r w:rsidRPr="003128A2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00</w:t>
            </w:r>
          </w:p>
          <w:p w14:paraId="669DDBA6" w14:textId="77777777" w:rsidR="00DE1D20" w:rsidRPr="003128A2" w:rsidRDefault="00DE1D20" w:rsidP="00DE1D2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</w:pPr>
          </w:p>
          <w:p w14:paraId="51006F95" w14:textId="77777777" w:rsidR="00DE1D20" w:rsidRPr="003128A2" w:rsidRDefault="00DE1D20" w:rsidP="00DE1D2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</w:pPr>
          </w:p>
          <w:p w14:paraId="18C57FC6" w14:textId="77777777" w:rsidR="00DE1D20" w:rsidRPr="003128A2" w:rsidRDefault="00DE1D20" w:rsidP="00DE1D2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</w:pPr>
          </w:p>
        </w:tc>
        <w:tc>
          <w:tcPr>
            <w:tcW w:w="926" w:type="pct"/>
            <w:shd w:val="clear" w:color="auto" w:fill="auto"/>
          </w:tcPr>
          <w:p w14:paraId="6BC37DD5" w14:textId="77777777" w:rsidR="00B755A7" w:rsidRPr="00B755A7" w:rsidRDefault="00B755A7" w:rsidP="00B755A7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16"/>
                <w:szCs w:val="16"/>
                <w:u w:val="single"/>
              </w:rPr>
            </w:pPr>
            <w:r w:rsidRPr="00B755A7">
              <w:rPr>
                <w:rFonts w:ascii="Times New Roman" w:hAnsi="Times New Roman" w:cs="Times New Roman"/>
                <w:b/>
                <w:i/>
                <w:color w:val="000000" w:themeColor="text1"/>
                <w:sz w:val="16"/>
                <w:szCs w:val="16"/>
                <w:u w:val="single"/>
              </w:rPr>
              <w:t>Prawo gospodarcze UE</w:t>
            </w:r>
          </w:p>
          <w:p w14:paraId="45BF4958" w14:textId="0FB95F89" w:rsidR="00B755A7" w:rsidRPr="00B755A7" w:rsidRDefault="00B755A7" w:rsidP="00B755A7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16"/>
                <w:szCs w:val="16"/>
              </w:rPr>
            </w:pPr>
            <w:r w:rsidRPr="00B755A7">
              <w:rPr>
                <w:rFonts w:ascii="Times New Roman" w:hAnsi="Times New Roman" w:cs="Times New Roman"/>
                <w:i/>
                <w:color w:val="000000" w:themeColor="text1"/>
                <w:sz w:val="16"/>
                <w:szCs w:val="16"/>
              </w:rPr>
              <w:t xml:space="preserve">Dr hab. </w:t>
            </w:r>
            <w:r w:rsidR="009B094C">
              <w:rPr>
                <w:rFonts w:ascii="Times New Roman" w:hAnsi="Times New Roman" w:cs="Times New Roman"/>
                <w:i/>
                <w:color w:val="000000" w:themeColor="text1"/>
                <w:sz w:val="16"/>
                <w:szCs w:val="16"/>
              </w:rPr>
              <w:t>A</w:t>
            </w:r>
            <w:r w:rsidRPr="00B755A7">
              <w:rPr>
                <w:rFonts w:ascii="Times New Roman" w:hAnsi="Times New Roman" w:cs="Times New Roman"/>
                <w:i/>
                <w:color w:val="000000" w:themeColor="text1"/>
                <w:sz w:val="16"/>
                <w:szCs w:val="16"/>
              </w:rPr>
              <w:t>. Kalisz</w:t>
            </w:r>
            <w:r w:rsidR="003251EE">
              <w:rPr>
                <w:rFonts w:ascii="Times New Roman" w:hAnsi="Times New Roman" w:cs="Times New Roman"/>
                <w:i/>
                <w:color w:val="000000" w:themeColor="text1"/>
                <w:sz w:val="16"/>
                <w:szCs w:val="16"/>
              </w:rPr>
              <w:t>, prof. UP</w:t>
            </w:r>
          </w:p>
          <w:p w14:paraId="566D7D46" w14:textId="428370AB" w:rsidR="00B755A7" w:rsidRPr="00B755A7" w:rsidRDefault="00B755A7" w:rsidP="00B755A7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16"/>
                <w:szCs w:val="16"/>
              </w:rPr>
              <w:t xml:space="preserve">wykład (co </w:t>
            </w:r>
            <w:proofErr w:type="spellStart"/>
            <w:r>
              <w:rPr>
                <w:rFonts w:ascii="Times New Roman" w:hAnsi="Times New Roman" w:cs="Times New Roman"/>
                <w:i/>
                <w:color w:val="000000" w:themeColor="text1"/>
                <w:sz w:val="16"/>
                <w:szCs w:val="16"/>
              </w:rPr>
              <w:t>tydz</w:t>
            </w:r>
            <w:proofErr w:type="spellEnd"/>
            <w:r>
              <w:rPr>
                <w:rFonts w:ascii="Times New Roman" w:hAnsi="Times New Roman" w:cs="Times New Roman"/>
                <w:i/>
                <w:color w:val="000000" w:themeColor="text1"/>
                <w:sz w:val="16"/>
                <w:szCs w:val="16"/>
              </w:rPr>
              <w:t>.)</w:t>
            </w:r>
            <w:r w:rsidR="00F42065">
              <w:rPr>
                <w:rFonts w:ascii="Times New Roman" w:hAnsi="Times New Roman" w:cs="Times New Roman"/>
                <w:i/>
                <w:color w:val="000000" w:themeColor="text1"/>
                <w:sz w:val="16"/>
                <w:szCs w:val="16"/>
              </w:rPr>
              <w:t xml:space="preserve"> – od 5.10</w:t>
            </w:r>
          </w:p>
          <w:p w14:paraId="416BCB22" w14:textId="24D7CB86" w:rsidR="00DE1D20" w:rsidRPr="003128A2" w:rsidRDefault="00DE1D20" w:rsidP="00B755A7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</w:p>
        </w:tc>
        <w:tc>
          <w:tcPr>
            <w:tcW w:w="927" w:type="pct"/>
            <w:shd w:val="clear" w:color="auto" w:fill="auto"/>
          </w:tcPr>
          <w:p w14:paraId="7E7A6AC0" w14:textId="77777777" w:rsidR="00003782" w:rsidRPr="00003782" w:rsidRDefault="00003782" w:rsidP="00003782">
            <w:pPr>
              <w:jc w:val="center"/>
              <w:rPr>
                <w:rFonts w:ascii="Times New Roman" w:hAnsi="Times New Roman" w:cs="Times New Roman"/>
                <w:b/>
                <w:i/>
                <w:sz w:val="16"/>
                <w:szCs w:val="16"/>
                <w:u w:val="single"/>
              </w:rPr>
            </w:pPr>
            <w:r w:rsidRPr="00003782">
              <w:rPr>
                <w:rFonts w:ascii="Times New Roman" w:hAnsi="Times New Roman" w:cs="Times New Roman"/>
                <w:b/>
                <w:i/>
                <w:sz w:val="16"/>
                <w:szCs w:val="16"/>
                <w:u w:val="single"/>
              </w:rPr>
              <w:t>Prawo zamówień publicznych</w:t>
            </w:r>
          </w:p>
          <w:p w14:paraId="395E4182" w14:textId="4EC58AB2" w:rsidR="00003782" w:rsidRPr="00003782" w:rsidRDefault="00003782" w:rsidP="00003782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 w:rsidRPr="00003782">
              <w:rPr>
                <w:rFonts w:ascii="Times New Roman" w:hAnsi="Times New Roman" w:cs="Times New Roman"/>
                <w:i/>
                <w:sz w:val="16"/>
                <w:szCs w:val="16"/>
              </w:rPr>
              <w:t>Dr M. Mazgaj</w:t>
            </w:r>
          </w:p>
          <w:p w14:paraId="7003F882" w14:textId="3ABA5F30" w:rsidR="00003782" w:rsidRPr="00003782" w:rsidRDefault="00003782" w:rsidP="00003782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 w:rsidRPr="00003782">
              <w:rPr>
                <w:rFonts w:ascii="Times New Roman" w:hAnsi="Times New Roman" w:cs="Times New Roman"/>
                <w:i/>
                <w:sz w:val="16"/>
                <w:szCs w:val="16"/>
              </w:rPr>
              <w:t xml:space="preserve">ćw. (co 2 tyg.) GA03 – od </w:t>
            </w:r>
            <w:r w:rsidRPr="00003782">
              <w:rPr>
                <w:rFonts w:ascii="Times New Roman" w:hAnsi="Times New Roman" w:cs="Times New Roman"/>
                <w:i/>
                <w:sz w:val="16"/>
                <w:szCs w:val="16"/>
              </w:rPr>
              <w:t>6</w:t>
            </w:r>
            <w:r w:rsidRPr="00003782">
              <w:rPr>
                <w:rFonts w:ascii="Times New Roman" w:hAnsi="Times New Roman" w:cs="Times New Roman"/>
                <w:i/>
                <w:sz w:val="16"/>
                <w:szCs w:val="16"/>
              </w:rPr>
              <w:t>.10</w:t>
            </w:r>
          </w:p>
          <w:p w14:paraId="63617CB9" w14:textId="77777777" w:rsidR="00003782" w:rsidRPr="00003782" w:rsidRDefault="00003782" w:rsidP="00003782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</w:p>
          <w:p w14:paraId="2DFABBD2" w14:textId="77777777" w:rsidR="00003782" w:rsidRPr="00003782" w:rsidRDefault="00003782" w:rsidP="00003782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</w:p>
          <w:p w14:paraId="07042F60" w14:textId="77777777" w:rsidR="00003782" w:rsidRPr="00003782" w:rsidRDefault="00003782" w:rsidP="00003782">
            <w:pPr>
              <w:jc w:val="center"/>
              <w:rPr>
                <w:rFonts w:ascii="Times New Roman" w:hAnsi="Times New Roman" w:cs="Times New Roman"/>
                <w:b/>
                <w:i/>
                <w:sz w:val="16"/>
                <w:szCs w:val="16"/>
                <w:u w:val="single"/>
              </w:rPr>
            </w:pPr>
            <w:r w:rsidRPr="00003782">
              <w:rPr>
                <w:rFonts w:ascii="Times New Roman" w:hAnsi="Times New Roman" w:cs="Times New Roman"/>
                <w:b/>
                <w:i/>
                <w:sz w:val="16"/>
                <w:szCs w:val="16"/>
                <w:u w:val="single"/>
              </w:rPr>
              <w:t>Prawo zamówień publicznych</w:t>
            </w:r>
          </w:p>
          <w:p w14:paraId="469A1F4F" w14:textId="183BCD49" w:rsidR="00003782" w:rsidRPr="00003782" w:rsidRDefault="00003782" w:rsidP="00003782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 w:rsidRPr="00003782">
              <w:rPr>
                <w:rFonts w:ascii="Times New Roman" w:hAnsi="Times New Roman" w:cs="Times New Roman"/>
                <w:i/>
                <w:sz w:val="16"/>
                <w:szCs w:val="16"/>
              </w:rPr>
              <w:t>Dr M. Mazgaj</w:t>
            </w:r>
          </w:p>
          <w:p w14:paraId="5F5CB5FC" w14:textId="493F216B" w:rsidR="00DE1D20" w:rsidRPr="00003782" w:rsidRDefault="00003782" w:rsidP="00003782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 w:rsidRPr="00003782">
              <w:rPr>
                <w:rFonts w:ascii="Times New Roman" w:hAnsi="Times New Roman" w:cs="Times New Roman"/>
                <w:i/>
                <w:sz w:val="16"/>
                <w:szCs w:val="16"/>
              </w:rPr>
              <w:t>ćw. (co 2  tyg.) GA02 – od 1</w:t>
            </w:r>
            <w:r w:rsidRPr="00003782">
              <w:rPr>
                <w:rFonts w:ascii="Times New Roman" w:hAnsi="Times New Roman" w:cs="Times New Roman"/>
                <w:i/>
                <w:sz w:val="16"/>
                <w:szCs w:val="16"/>
              </w:rPr>
              <w:t>3</w:t>
            </w:r>
            <w:r w:rsidRPr="00003782">
              <w:rPr>
                <w:rFonts w:ascii="Times New Roman" w:hAnsi="Times New Roman" w:cs="Times New Roman"/>
                <w:i/>
                <w:sz w:val="16"/>
                <w:szCs w:val="16"/>
              </w:rPr>
              <w:t>.10</w:t>
            </w:r>
          </w:p>
        </w:tc>
        <w:tc>
          <w:tcPr>
            <w:tcW w:w="926" w:type="pct"/>
            <w:shd w:val="clear" w:color="auto" w:fill="auto"/>
          </w:tcPr>
          <w:p w14:paraId="02BE6E33" w14:textId="77777777" w:rsidR="00CA4D5A" w:rsidRDefault="00CA4D5A" w:rsidP="00CA4D5A">
            <w:pPr>
              <w:jc w:val="center"/>
              <w:rPr>
                <w:rFonts w:ascii="Times New Roman" w:hAnsi="Times New Roman" w:cs="Times New Roman"/>
                <w:b/>
                <w:i/>
                <w:sz w:val="16"/>
                <w:szCs w:val="16"/>
                <w:u w:val="single"/>
              </w:rPr>
            </w:pPr>
          </w:p>
          <w:p w14:paraId="5E965259" w14:textId="77777777" w:rsidR="00CA4D5A" w:rsidRPr="003128A2" w:rsidRDefault="00CA4D5A" w:rsidP="002241C5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</w:p>
        </w:tc>
        <w:tc>
          <w:tcPr>
            <w:tcW w:w="927" w:type="pct"/>
            <w:shd w:val="clear" w:color="auto" w:fill="auto"/>
          </w:tcPr>
          <w:p w14:paraId="5C277681" w14:textId="77777777" w:rsidR="00003782" w:rsidRPr="00006A65" w:rsidRDefault="00003782" w:rsidP="00003782">
            <w:pPr>
              <w:jc w:val="center"/>
              <w:rPr>
                <w:rFonts w:ascii="Times New Roman" w:hAnsi="Times New Roman" w:cs="Times New Roman"/>
                <w:b/>
                <w:i/>
                <w:sz w:val="16"/>
                <w:szCs w:val="16"/>
                <w:u w:val="single"/>
              </w:rPr>
            </w:pPr>
            <w:r w:rsidRPr="00006A65">
              <w:rPr>
                <w:rFonts w:ascii="Times New Roman" w:hAnsi="Times New Roman" w:cs="Times New Roman"/>
                <w:b/>
                <w:i/>
                <w:sz w:val="16"/>
                <w:szCs w:val="16"/>
                <w:u w:val="single"/>
              </w:rPr>
              <w:t>Postępowanie karne cz. 1</w:t>
            </w:r>
          </w:p>
          <w:p w14:paraId="70FA07FB" w14:textId="77777777" w:rsidR="00003782" w:rsidRPr="00006A65" w:rsidRDefault="00003782" w:rsidP="00003782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 w:rsidRPr="00006A65">
              <w:rPr>
                <w:rFonts w:ascii="Times New Roman" w:hAnsi="Times New Roman" w:cs="Times New Roman"/>
                <w:i/>
                <w:sz w:val="16"/>
                <w:szCs w:val="16"/>
              </w:rPr>
              <w:t>Dr D. Gil</w:t>
            </w:r>
          </w:p>
          <w:p w14:paraId="45219D52" w14:textId="7D933E35" w:rsidR="002241C5" w:rsidRDefault="00003782" w:rsidP="00003782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 w:rsidRPr="00006A65">
              <w:rPr>
                <w:rFonts w:ascii="Times New Roman" w:hAnsi="Times New Roman" w:cs="Times New Roman"/>
                <w:i/>
                <w:sz w:val="16"/>
                <w:szCs w:val="16"/>
              </w:rPr>
              <w:t xml:space="preserve">wykład (co </w:t>
            </w:r>
            <w:proofErr w:type="spellStart"/>
            <w:r w:rsidRPr="00006A65">
              <w:rPr>
                <w:rFonts w:ascii="Times New Roman" w:hAnsi="Times New Roman" w:cs="Times New Roman"/>
                <w:i/>
                <w:sz w:val="16"/>
                <w:szCs w:val="16"/>
              </w:rPr>
              <w:t>tydz</w:t>
            </w:r>
            <w:proofErr w:type="spellEnd"/>
            <w:r w:rsidRPr="00006A65">
              <w:rPr>
                <w:rFonts w:ascii="Times New Roman" w:hAnsi="Times New Roman" w:cs="Times New Roman"/>
                <w:i/>
                <w:sz w:val="16"/>
                <w:szCs w:val="16"/>
              </w:rPr>
              <w:t xml:space="preserve">.) </w:t>
            </w:r>
            <w:r w:rsidRPr="00006A65">
              <w:rPr>
                <w:rFonts w:ascii="Times New Roman" w:hAnsi="Times New Roman" w:cs="Times New Roman"/>
                <w:i/>
                <w:color w:val="000000" w:themeColor="text1"/>
                <w:sz w:val="16"/>
                <w:szCs w:val="16"/>
              </w:rPr>
              <w:t xml:space="preserve">– od </w:t>
            </w:r>
            <w:r>
              <w:rPr>
                <w:rFonts w:ascii="Times New Roman" w:hAnsi="Times New Roman" w:cs="Times New Roman"/>
                <w:i/>
                <w:color w:val="000000" w:themeColor="text1"/>
                <w:sz w:val="16"/>
                <w:szCs w:val="16"/>
              </w:rPr>
              <w:t>8</w:t>
            </w:r>
            <w:r w:rsidRPr="00006A65">
              <w:rPr>
                <w:rFonts w:ascii="Times New Roman" w:hAnsi="Times New Roman" w:cs="Times New Roman"/>
                <w:i/>
                <w:color w:val="000000" w:themeColor="text1"/>
                <w:sz w:val="16"/>
                <w:szCs w:val="16"/>
              </w:rPr>
              <w:t>.10</w:t>
            </w:r>
          </w:p>
          <w:p w14:paraId="359D2DAE" w14:textId="77777777" w:rsidR="002241C5" w:rsidRDefault="002241C5" w:rsidP="00DE1D20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</w:p>
          <w:p w14:paraId="69EE2C59" w14:textId="77777777" w:rsidR="002241C5" w:rsidRDefault="002241C5" w:rsidP="00DE1D20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</w:p>
          <w:p w14:paraId="71283EC0" w14:textId="77777777" w:rsidR="002241C5" w:rsidRDefault="002241C5" w:rsidP="00DE1D20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</w:p>
          <w:p w14:paraId="2FFC4596" w14:textId="77777777" w:rsidR="002241C5" w:rsidRPr="003128A2" w:rsidRDefault="002241C5" w:rsidP="00DE1D20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</w:p>
        </w:tc>
        <w:tc>
          <w:tcPr>
            <w:tcW w:w="927" w:type="pct"/>
            <w:shd w:val="clear" w:color="auto" w:fill="auto"/>
          </w:tcPr>
          <w:p w14:paraId="7C064C74" w14:textId="77777777" w:rsidR="001D4046" w:rsidRPr="005C3C27" w:rsidRDefault="001D4046" w:rsidP="001D4046">
            <w:pPr>
              <w:jc w:val="center"/>
              <w:rPr>
                <w:rFonts w:ascii="Times New Roman" w:hAnsi="Times New Roman" w:cs="Times New Roman"/>
                <w:b/>
                <w:i/>
                <w:sz w:val="16"/>
                <w:szCs w:val="16"/>
                <w:u w:val="single"/>
              </w:rPr>
            </w:pPr>
            <w:r>
              <w:rPr>
                <w:rFonts w:ascii="Times New Roman" w:hAnsi="Times New Roman" w:cs="Times New Roman"/>
                <w:b/>
                <w:i/>
                <w:sz w:val="16"/>
                <w:szCs w:val="16"/>
                <w:u w:val="single"/>
              </w:rPr>
              <w:t>Prawo spadkowe</w:t>
            </w:r>
          </w:p>
          <w:p w14:paraId="18AFEA7D" w14:textId="77777777" w:rsidR="001D4046" w:rsidRPr="00B755A7" w:rsidRDefault="001D4046" w:rsidP="001D4046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16"/>
                <w:szCs w:val="16"/>
              </w:rPr>
            </w:pPr>
            <w:r w:rsidRPr="00B755A7">
              <w:rPr>
                <w:rFonts w:ascii="Times New Roman" w:hAnsi="Times New Roman" w:cs="Times New Roman"/>
                <w:i/>
                <w:color w:val="000000" w:themeColor="text1"/>
                <w:sz w:val="16"/>
                <w:szCs w:val="16"/>
              </w:rPr>
              <w:t xml:space="preserve">Dr </w:t>
            </w:r>
            <w:r>
              <w:rPr>
                <w:rFonts w:ascii="Times New Roman" w:hAnsi="Times New Roman" w:cs="Times New Roman"/>
                <w:i/>
                <w:color w:val="000000" w:themeColor="text1"/>
                <w:sz w:val="16"/>
                <w:szCs w:val="16"/>
              </w:rPr>
              <w:t>M. Mazgaj</w:t>
            </w:r>
          </w:p>
          <w:p w14:paraId="7B945AAE" w14:textId="174AAD14" w:rsidR="00DE1D20" w:rsidRPr="003128A2" w:rsidRDefault="00345D16" w:rsidP="002711D8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sz w:val="16"/>
                <w:szCs w:val="16"/>
              </w:rPr>
              <w:t>w</w:t>
            </w:r>
            <w:r w:rsidR="001D4046">
              <w:rPr>
                <w:rFonts w:ascii="Times New Roman" w:hAnsi="Times New Roman" w:cs="Times New Roman"/>
                <w:i/>
                <w:sz w:val="16"/>
                <w:szCs w:val="16"/>
              </w:rPr>
              <w:t xml:space="preserve">ykład (co </w:t>
            </w:r>
            <w:proofErr w:type="spellStart"/>
            <w:r w:rsidR="001D4046">
              <w:rPr>
                <w:rFonts w:ascii="Times New Roman" w:hAnsi="Times New Roman" w:cs="Times New Roman"/>
                <w:i/>
                <w:sz w:val="16"/>
                <w:szCs w:val="16"/>
              </w:rPr>
              <w:t>tydz</w:t>
            </w:r>
            <w:proofErr w:type="spellEnd"/>
            <w:r w:rsidR="001D4046">
              <w:rPr>
                <w:rFonts w:ascii="Times New Roman" w:hAnsi="Times New Roman" w:cs="Times New Roman"/>
                <w:i/>
                <w:sz w:val="16"/>
                <w:szCs w:val="16"/>
              </w:rPr>
              <w:t>.)</w:t>
            </w:r>
            <w:r w:rsidR="00F42065">
              <w:rPr>
                <w:rFonts w:ascii="Times New Roman" w:hAnsi="Times New Roman" w:cs="Times New Roman"/>
                <w:i/>
                <w:color w:val="000000" w:themeColor="text1"/>
                <w:sz w:val="16"/>
                <w:szCs w:val="16"/>
              </w:rPr>
              <w:t xml:space="preserve"> – od 9.10</w:t>
            </w:r>
          </w:p>
        </w:tc>
      </w:tr>
      <w:tr w:rsidR="00DE1D20" w:rsidRPr="003128A2" w14:paraId="35E84DFA" w14:textId="77777777" w:rsidTr="002711D8">
        <w:trPr>
          <w:trHeight w:val="202"/>
        </w:trPr>
        <w:tc>
          <w:tcPr>
            <w:tcW w:w="367" w:type="pct"/>
          </w:tcPr>
          <w:p w14:paraId="78720C3C" w14:textId="77777777" w:rsidR="00DE1D20" w:rsidRPr="003128A2" w:rsidRDefault="00DE1D20" w:rsidP="00DE1D2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</w:pPr>
            <w:r w:rsidRPr="003128A2">
              <w:rPr>
                <w:rFonts w:ascii="Times New Roman" w:hAnsi="Times New Roman" w:cs="Times New Roman"/>
                <w:b/>
                <w:sz w:val="20"/>
                <w:szCs w:val="20"/>
              </w:rPr>
              <w:t>11</w:t>
            </w:r>
            <w:r w:rsidRPr="003128A2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 xml:space="preserve">00 </w:t>
            </w:r>
            <w:r w:rsidRPr="003128A2">
              <w:rPr>
                <w:rFonts w:ascii="Times New Roman" w:hAnsi="Times New Roman" w:cs="Times New Roman"/>
                <w:b/>
                <w:sz w:val="20"/>
                <w:szCs w:val="20"/>
              </w:rPr>
              <w:t>– 12</w:t>
            </w:r>
            <w:r w:rsidRPr="003128A2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30</w:t>
            </w:r>
          </w:p>
          <w:p w14:paraId="4A4C58E0" w14:textId="77777777" w:rsidR="00DE1D20" w:rsidRPr="003128A2" w:rsidRDefault="00DE1D20" w:rsidP="00DE1D2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</w:pPr>
          </w:p>
          <w:p w14:paraId="6DFA659C" w14:textId="77777777" w:rsidR="00DE1D20" w:rsidRPr="003128A2" w:rsidRDefault="00DE1D20" w:rsidP="00DE1D2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</w:pPr>
          </w:p>
        </w:tc>
        <w:tc>
          <w:tcPr>
            <w:tcW w:w="926" w:type="pct"/>
            <w:shd w:val="clear" w:color="auto" w:fill="auto"/>
          </w:tcPr>
          <w:p w14:paraId="3A190284" w14:textId="77777777" w:rsidR="00DE1D20" w:rsidRDefault="006D4C97" w:rsidP="00DE1D20">
            <w:pPr>
              <w:jc w:val="center"/>
              <w:rPr>
                <w:rFonts w:ascii="Times New Roman" w:hAnsi="Times New Roman" w:cs="Times New Roman"/>
                <w:b/>
                <w:i/>
                <w:sz w:val="16"/>
                <w:szCs w:val="16"/>
              </w:rPr>
            </w:pPr>
            <w:r w:rsidRPr="006D4C97">
              <w:rPr>
                <w:rFonts w:ascii="Times New Roman" w:hAnsi="Times New Roman" w:cs="Times New Roman"/>
                <w:b/>
                <w:i/>
                <w:sz w:val="16"/>
                <w:szCs w:val="16"/>
              </w:rPr>
              <w:t xml:space="preserve">J. angielski </w:t>
            </w:r>
          </w:p>
          <w:p w14:paraId="6C824AB5" w14:textId="77777777" w:rsidR="006D4C97" w:rsidRPr="006D4C97" w:rsidRDefault="00B755A7" w:rsidP="006D4C97">
            <w:pPr>
              <w:jc w:val="center"/>
              <w:rPr>
                <w:rFonts w:ascii="Times New Roman" w:hAnsi="Times New Roman" w:cs="Times New Roman"/>
                <w:i/>
                <w:color w:val="2E74B5" w:themeColor="accent1" w:themeShade="BF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2E74B5" w:themeColor="accent1" w:themeShade="BF"/>
                <w:sz w:val="16"/>
                <w:szCs w:val="16"/>
              </w:rPr>
              <w:t xml:space="preserve">Mgr Dariusz Ćwiek         </w:t>
            </w:r>
          </w:p>
          <w:p w14:paraId="5D78E9E7" w14:textId="77777777" w:rsidR="006D4C97" w:rsidRPr="006D4C97" w:rsidRDefault="006D4C97" w:rsidP="006D4C97">
            <w:pPr>
              <w:jc w:val="center"/>
              <w:rPr>
                <w:rFonts w:ascii="Times New Roman" w:hAnsi="Times New Roman" w:cs="Times New Roman"/>
                <w:i/>
                <w:color w:val="2E74B5" w:themeColor="accent1" w:themeShade="BF"/>
                <w:sz w:val="16"/>
                <w:szCs w:val="16"/>
              </w:rPr>
            </w:pPr>
            <w:r w:rsidRPr="006D4C97">
              <w:rPr>
                <w:rFonts w:ascii="Times New Roman" w:hAnsi="Times New Roman" w:cs="Times New Roman"/>
                <w:i/>
                <w:color w:val="2E74B5" w:themeColor="accent1" w:themeShade="BF"/>
                <w:sz w:val="16"/>
                <w:szCs w:val="16"/>
              </w:rPr>
              <w:t xml:space="preserve">Mgr Olga Łukasik          </w:t>
            </w:r>
          </w:p>
          <w:p w14:paraId="02B22F58" w14:textId="77777777" w:rsidR="006D4C97" w:rsidRPr="006D4C97" w:rsidRDefault="006D4C97" w:rsidP="006D4C97">
            <w:pPr>
              <w:jc w:val="center"/>
              <w:rPr>
                <w:rFonts w:ascii="Times New Roman" w:hAnsi="Times New Roman" w:cs="Times New Roman"/>
                <w:i/>
                <w:color w:val="2E74B5" w:themeColor="accent1" w:themeShade="BF"/>
                <w:sz w:val="16"/>
                <w:szCs w:val="16"/>
              </w:rPr>
            </w:pPr>
            <w:r w:rsidRPr="006D4C97">
              <w:rPr>
                <w:rFonts w:ascii="Times New Roman" w:hAnsi="Times New Roman" w:cs="Times New Roman"/>
                <w:i/>
                <w:color w:val="2E74B5" w:themeColor="accent1" w:themeShade="BF"/>
                <w:sz w:val="16"/>
                <w:szCs w:val="16"/>
              </w:rPr>
              <w:t>Mgr Anna Piotrowska-</w:t>
            </w:r>
            <w:proofErr w:type="spellStart"/>
            <w:r w:rsidRPr="006D4C97">
              <w:rPr>
                <w:rFonts w:ascii="Times New Roman" w:hAnsi="Times New Roman" w:cs="Times New Roman"/>
                <w:i/>
                <w:color w:val="2E74B5" w:themeColor="accent1" w:themeShade="BF"/>
                <w:sz w:val="16"/>
                <w:szCs w:val="16"/>
              </w:rPr>
              <w:t>Gomuła</w:t>
            </w:r>
            <w:proofErr w:type="spellEnd"/>
            <w:r w:rsidRPr="006D4C97">
              <w:rPr>
                <w:rFonts w:ascii="Times New Roman" w:hAnsi="Times New Roman" w:cs="Times New Roman"/>
                <w:i/>
                <w:color w:val="2E74B5" w:themeColor="accent1" w:themeShade="BF"/>
                <w:sz w:val="16"/>
                <w:szCs w:val="16"/>
              </w:rPr>
              <w:t xml:space="preserve">   </w:t>
            </w:r>
          </w:p>
          <w:p w14:paraId="08CEF014" w14:textId="77777777" w:rsidR="006D4C97" w:rsidRPr="006D4C97" w:rsidRDefault="00B755A7" w:rsidP="006D4C97">
            <w:pPr>
              <w:jc w:val="center"/>
              <w:rPr>
                <w:rFonts w:ascii="Times New Roman" w:hAnsi="Times New Roman" w:cs="Times New Roman"/>
                <w:i/>
                <w:color w:val="2E74B5" w:themeColor="accent1" w:themeShade="BF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2E74B5" w:themeColor="accent1" w:themeShade="BF"/>
                <w:sz w:val="16"/>
                <w:szCs w:val="16"/>
              </w:rPr>
              <w:t xml:space="preserve">Mgr Anna Rój        </w:t>
            </w:r>
          </w:p>
          <w:p w14:paraId="05DCF016" w14:textId="77777777" w:rsidR="006D4C97" w:rsidRDefault="006D4C97" w:rsidP="00B755A7">
            <w:pPr>
              <w:jc w:val="center"/>
              <w:rPr>
                <w:rFonts w:ascii="Times New Roman" w:hAnsi="Times New Roman" w:cs="Times New Roman"/>
                <w:i/>
                <w:color w:val="2E74B5" w:themeColor="accent1" w:themeShade="BF"/>
                <w:sz w:val="16"/>
                <w:szCs w:val="16"/>
              </w:rPr>
            </w:pPr>
            <w:r w:rsidRPr="006D4C97">
              <w:rPr>
                <w:rFonts w:ascii="Times New Roman" w:hAnsi="Times New Roman" w:cs="Times New Roman"/>
                <w:i/>
                <w:color w:val="2E74B5" w:themeColor="accent1" w:themeShade="BF"/>
                <w:sz w:val="16"/>
                <w:szCs w:val="16"/>
              </w:rPr>
              <w:t xml:space="preserve">Mgr Joanna Szmigielska-Michałek </w:t>
            </w:r>
          </w:p>
          <w:p w14:paraId="07F324AC" w14:textId="77777777" w:rsidR="00B755A7" w:rsidRPr="00B755A7" w:rsidRDefault="00B755A7" w:rsidP="00B755A7">
            <w:pPr>
              <w:jc w:val="center"/>
              <w:rPr>
                <w:rFonts w:ascii="Times New Roman" w:hAnsi="Times New Roman" w:cs="Times New Roman"/>
                <w:b/>
                <w:i/>
                <w:sz w:val="16"/>
                <w:szCs w:val="16"/>
              </w:rPr>
            </w:pPr>
            <w:r w:rsidRPr="00B755A7">
              <w:rPr>
                <w:rFonts w:ascii="Times New Roman" w:hAnsi="Times New Roman" w:cs="Times New Roman"/>
                <w:b/>
                <w:i/>
                <w:color w:val="2E74B5" w:themeColor="accent1" w:themeShade="BF"/>
                <w:sz w:val="16"/>
                <w:szCs w:val="16"/>
              </w:rPr>
              <w:t>ZDALNE</w:t>
            </w:r>
          </w:p>
        </w:tc>
        <w:tc>
          <w:tcPr>
            <w:tcW w:w="927" w:type="pct"/>
            <w:shd w:val="clear" w:color="auto" w:fill="auto"/>
          </w:tcPr>
          <w:p w14:paraId="2471C21D" w14:textId="77777777" w:rsidR="00003782" w:rsidRDefault="00003782" w:rsidP="00003782">
            <w:pPr>
              <w:jc w:val="center"/>
              <w:rPr>
                <w:rFonts w:ascii="Times New Roman" w:hAnsi="Times New Roman" w:cs="Times New Roman"/>
                <w:b/>
                <w:i/>
                <w:sz w:val="16"/>
                <w:szCs w:val="16"/>
              </w:rPr>
            </w:pPr>
          </w:p>
          <w:p w14:paraId="3B30AB7A" w14:textId="77777777" w:rsidR="00003782" w:rsidRPr="00003782" w:rsidRDefault="00003782" w:rsidP="00003782">
            <w:pPr>
              <w:jc w:val="center"/>
              <w:rPr>
                <w:rFonts w:ascii="Times New Roman" w:hAnsi="Times New Roman" w:cs="Times New Roman"/>
                <w:b/>
                <w:i/>
                <w:sz w:val="16"/>
                <w:szCs w:val="16"/>
                <w:u w:val="single"/>
              </w:rPr>
            </w:pPr>
            <w:r w:rsidRPr="00003782">
              <w:rPr>
                <w:rFonts w:ascii="Times New Roman" w:hAnsi="Times New Roman" w:cs="Times New Roman"/>
                <w:b/>
                <w:i/>
                <w:sz w:val="16"/>
                <w:szCs w:val="16"/>
                <w:u w:val="single"/>
              </w:rPr>
              <w:t>Prawo zamówień publicznych</w:t>
            </w:r>
          </w:p>
          <w:p w14:paraId="552F3219" w14:textId="77777777" w:rsidR="00003782" w:rsidRPr="00003782" w:rsidRDefault="00003782" w:rsidP="00003782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 w:rsidRPr="00003782">
              <w:rPr>
                <w:rFonts w:ascii="Times New Roman" w:hAnsi="Times New Roman" w:cs="Times New Roman"/>
                <w:i/>
                <w:sz w:val="16"/>
                <w:szCs w:val="16"/>
              </w:rPr>
              <w:t>Dr M. Mazgaj</w:t>
            </w:r>
          </w:p>
          <w:p w14:paraId="15D296E8" w14:textId="2361107B" w:rsidR="00DE1D20" w:rsidRPr="003128A2" w:rsidRDefault="00003782" w:rsidP="00003782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 w:rsidRPr="00003782">
              <w:rPr>
                <w:rFonts w:ascii="Times New Roman" w:hAnsi="Times New Roman" w:cs="Times New Roman"/>
                <w:i/>
                <w:sz w:val="16"/>
                <w:szCs w:val="16"/>
              </w:rPr>
              <w:t xml:space="preserve">ćw. (co 2 tyg.) GA01 – od </w:t>
            </w:r>
            <w:r w:rsidRPr="00003782">
              <w:rPr>
                <w:rFonts w:ascii="Times New Roman" w:hAnsi="Times New Roman" w:cs="Times New Roman"/>
                <w:i/>
                <w:sz w:val="16"/>
                <w:szCs w:val="16"/>
              </w:rPr>
              <w:t>13.10</w:t>
            </w:r>
          </w:p>
        </w:tc>
        <w:tc>
          <w:tcPr>
            <w:tcW w:w="926" w:type="pct"/>
            <w:shd w:val="clear" w:color="auto" w:fill="auto"/>
          </w:tcPr>
          <w:p w14:paraId="4AF40C9A" w14:textId="77777777" w:rsidR="00CA4D5A" w:rsidRDefault="00CA4D5A" w:rsidP="00CA4D5A">
            <w:pPr>
              <w:jc w:val="center"/>
              <w:rPr>
                <w:rFonts w:ascii="Times New Roman" w:hAnsi="Times New Roman" w:cs="Times New Roman"/>
                <w:b/>
                <w:i/>
                <w:sz w:val="16"/>
                <w:szCs w:val="16"/>
                <w:u w:val="single"/>
              </w:rPr>
            </w:pPr>
          </w:p>
          <w:p w14:paraId="0F9441BC" w14:textId="77777777" w:rsidR="00CA4D5A" w:rsidRPr="003128A2" w:rsidRDefault="00CA4D5A" w:rsidP="002241C5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</w:p>
        </w:tc>
        <w:tc>
          <w:tcPr>
            <w:tcW w:w="927" w:type="pct"/>
            <w:shd w:val="clear" w:color="auto" w:fill="auto"/>
          </w:tcPr>
          <w:p w14:paraId="10FB3C17" w14:textId="77777777" w:rsidR="002711D8" w:rsidRPr="005C3C27" w:rsidRDefault="002711D8" w:rsidP="002711D8">
            <w:pPr>
              <w:jc w:val="center"/>
              <w:rPr>
                <w:rFonts w:ascii="Times New Roman" w:hAnsi="Times New Roman" w:cs="Times New Roman"/>
                <w:b/>
                <w:i/>
                <w:sz w:val="16"/>
                <w:szCs w:val="16"/>
                <w:u w:val="single"/>
              </w:rPr>
            </w:pPr>
            <w:r>
              <w:rPr>
                <w:rFonts w:ascii="Times New Roman" w:hAnsi="Times New Roman" w:cs="Times New Roman"/>
                <w:b/>
                <w:i/>
                <w:sz w:val="16"/>
                <w:szCs w:val="16"/>
                <w:u w:val="single"/>
              </w:rPr>
              <w:t>Podstawy negocjacji i mediacji</w:t>
            </w:r>
          </w:p>
          <w:p w14:paraId="113CFC8D" w14:textId="64AB449F" w:rsidR="002711D8" w:rsidRDefault="002711D8" w:rsidP="002711D8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sz w:val="16"/>
                <w:szCs w:val="16"/>
              </w:rPr>
              <w:t>Dr hab. K. Dunaj</w:t>
            </w:r>
            <w:r w:rsidR="00613304">
              <w:rPr>
                <w:rFonts w:ascii="Times New Roman" w:hAnsi="Times New Roman" w:cs="Times New Roman"/>
                <w:i/>
                <w:sz w:val="16"/>
                <w:szCs w:val="16"/>
              </w:rPr>
              <w:t>, prof. UP</w:t>
            </w:r>
          </w:p>
          <w:p w14:paraId="60B3D1C8" w14:textId="095ABE5D" w:rsidR="002241C5" w:rsidRDefault="002711D8" w:rsidP="002711D8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sz w:val="16"/>
                <w:szCs w:val="16"/>
              </w:rPr>
              <w:t xml:space="preserve">wykład (co 2 tyg.) od 8.10 </w:t>
            </w:r>
          </w:p>
          <w:p w14:paraId="6D83D286" w14:textId="77777777" w:rsidR="002241C5" w:rsidRDefault="002241C5" w:rsidP="00D558B2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</w:p>
          <w:p w14:paraId="75305BF5" w14:textId="77777777" w:rsidR="002241C5" w:rsidRDefault="002241C5" w:rsidP="00D558B2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</w:p>
          <w:p w14:paraId="5B44BAD1" w14:textId="77777777" w:rsidR="002241C5" w:rsidRPr="003128A2" w:rsidRDefault="002241C5" w:rsidP="00D558B2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</w:p>
        </w:tc>
        <w:tc>
          <w:tcPr>
            <w:tcW w:w="927" w:type="pct"/>
            <w:shd w:val="clear" w:color="auto" w:fill="auto"/>
          </w:tcPr>
          <w:p w14:paraId="76BFC4A8" w14:textId="77777777" w:rsidR="00DE1D20" w:rsidRPr="003128A2" w:rsidRDefault="00DE1D20" w:rsidP="00D558B2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</w:p>
        </w:tc>
      </w:tr>
      <w:tr w:rsidR="00DE1D20" w:rsidRPr="003128A2" w14:paraId="53A77B86" w14:textId="77777777" w:rsidTr="002711D8">
        <w:trPr>
          <w:trHeight w:val="408"/>
        </w:trPr>
        <w:tc>
          <w:tcPr>
            <w:tcW w:w="367" w:type="pct"/>
          </w:tcPr>
          <w:p w14:paraId="2C044DDB" w14:textId="77777777" w:rsidR="00DE1D20" w:rsidRPr="003128A2" w:rsidRDefault="00DE1D20" w:rsidP="00DE1D2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</w:pPr>
            <w:r w:rsidRPr="003128A2">
              <w:rPr>
                <w:rFonts w:ascii="Times New Roman" w:hAnsi="Times New Roman" w:cs="Times New Roman"/>
                <w:b/>
                <w:sz w:val="20"/>
                <w:szCs w:val="20"/>
              </w:rPr>
              <w:t>12</w:t>
            </w:r>
            <w:r w:rsidRPr="003128A2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 xml:space="preserve">30 </w:t>
            </w:r>
            <w:r w:rsidRPr="003128A2">
              <w:rPr>
                <w:rFonts w:ascii="Times New Roman" w:hAnsi="Times New Roman" w:cs="Times New Roman"/>
                <w:b/>
                <w:sz w:val="20"/>
                <w:szCs w:val="20"/>
              </w:rPr>
              <w:t>– 14</w:t>
            </w:r>
            <w:r w:rsidRPr="003128A2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00</w:t>
            </w:r>
          </w:p>
          <w:p w14:paraId="3C2BA2D3" w14:textId="77777777" w:rsidR="00DE1D20" w:rsidRPr="003128A2" w:rsidRDefault="00DE1D20" w:rsidP="00DE1D2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</w:pPr>
          </w:p>
        </w:tc>
        <w:tc>
          <w:tcPr>
            <w:tcW w:w="926" w:type="pct"/>
            <w:shd w:val="clear" w:color="auto" w:fill="auto"/>
          </w:tcPr>
          <w:p w14:paraId="71125171" w14:textId="77777777" w:rsidR="00B755A7" w:rsidRPr="005C3C27" w:rsidRDefault="00B755A7" w:rsidP="00B755A7">
            <w:pPr>
              <w:jc w:val="center"/>
              <w:rPr>
                <w:rFonts w:ascii="Times New Roman" w:hAnsi="Times New Roman" w:cs="Times New Roman"/>
                <w:b/>
                <w:i/>
                <w:sz w:val="16"/>
                <w:szCs w:val="16"/>
                <w:u w:val="single"/>
              </w:rPr>
            </w:pPr>
            <w:r>
              <w:rPr>
                <w:rFonts w:ascii="Times New Roman" w:hAnsi="Times New Roman" w:cs="Times New Roman"/>
                <w:b/>
                <w:i/>
                <w:sz w:val="16"/>
                <w:szCs w:val="16"/>
                <w:u w:val="single"/>
              </w:rPr>
              <w:t>Prawo gospodarcze UE</w:t>
            </w:r>
          </w:p>
          <w:p w14:paraId="66CB3F41" w14:textId="7A5767BC" w:rsidR="00B755A7" w:rsidRPr="00B755A7" w:rsidRDefault="00B755A7" w:rsidP="00B755A7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16"/>
                <w:szCs w:val="16"/>
              </w:rPr>
            </w:pPr>
            <w:r w:rsidRPr="00B755A7">
              <w:rPr>
                <w:rFonts w:ascii="Times New Roman" w:hAnsi="Times New Roman" w:cs="Times New Roman"/>
                <w:i/>
                <w:color w:val="000000" w:themeColor="text1"/>
                <w:sz w:val="16"/>
                <w:szCs w:val="16"/>
              </w:rPr>
              <w:t xml:space="preserve">Dr hab. </w:t>
            </w:r>
            <w:r w:rsidR="009B094C">
              <w:rPr>
                <w:rFonts w:ascii="Times New Roman" w:hAnsi="Times New Roman" w:cs="Times New Roman"/>
                <w:i/>
                <w:color w:val="000000" w:themeColor="text1"/>
                <w:sz w:val="16"/>
                <w:szCs w:val="16"/>
              </w:rPr>
              <w:t>A</w:t>
            </w:r>
            <w:r w:rsidRPr="00B755A7">
              <w:rPr>
                <w:rFonts w:ascii="Times New Roman" w:hAnsi="Times New Roman" w:cs="Times New Roman"/>
                <w:i/>
                <w:color w:val="000000" w:themeColor="text1"/>
                <w:sz w:val="16"/>
                <w:szCs w:val="16"/>
              </w:rPr>
              <w:t>. Kalisz</w:t>
            </w:r>
            <w:r w:rsidR="003251EE">
              <w:rPr>
                <w:rFonts w:ascii="Times New Roman" w:hAnsi="Times New Roman" w:cs="Times New Roman"/>
                <w:i/>
                <w:color w:val="000000" w:themeColor="text1"/>
                <w:sz w:val="16"/>
                <w:szCs w:val="16"/>
              </w:rPr>
              <w:t>, prof. UP</w:t>
            </w:r>
          </w:p>
          <w:p w14:paraId="1E468D56" w14:textId="7A7C4244" w:rsidR="00B755A7" w:rsidRDefault="00B755A7" w:rsidP="00B755A7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sz w:val="16"/>
                <w:szCs w:val="16"/>
              </w:rPr>
              <w:t xml:space="preserve">ćw. (co </w:t>
            </w:r>
            <w:proofErr w:type="spellStart"/>
            <w:r>
              <w:rPr>
                <w:rFonts w:ascii="Times New Roman" w:hAnsi="Times New Roman" w:cs="Times New Roman"/>
                <w:i/>
                <w:sz w:val="16"/>
                <w:szCs w:val="16"/>
              </w:rPr>
              <w:t>tydz</w:t>
            </w:r>
            <w:proofErr w:type="spellEnd"/>
            <w:r>
              <w:rPr>
                <w:rFonts w:ascii="Times New Roman" w:hAnsi="Times New Roman" w:cs="Times New Roman"/>
                <w:i/>
                <w:sz w:val="16"/>
                <w:szCs w:val="16"/>
              </w:rPr>
              <w:t>.) GA01</w:t>
            </w:r>
            <w:r w:rsidR="00F42065">
              <w:rPr>
                <w:rFonts w:ascii="Times New Roman" w:hAnsi="Times New Roman" w:cs="Times New Roman"/>
                <w:i/>
                <w:sz w:val="16"/>
                <w:szCs w:val="16"/>
              </w:rPr>
              <w:t xml:space="preserve"> </w:t>
            </w:r>
            <w:r w:rsidR="00F42065">
              <w:rPr>
                <w:rFonts w:ascii="Times New Roman" w:hAnsi="Times New Roman" w:cs="Times New Roman"/>
                <w:i/>
                <w:color w:val="000000" w:themeColor="text1"/>
                <w:sz w:val="16"/>
                <w:szCs w:val="16"/>
              </w:rPr>
              <w:t>– od 5.10</w:t>
            </w:r>
          </w:p>
          <w:p w14:paraId="1A0A5ED2" w14:textId="07CAF7F7" w:rsidR="005363F0" w:rsidRPr="003128A2" w:rsidRDefault="005363F0" w:rsidP="00003782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</w:p>
        </w:tc>
        <w:tc>
          <w:tcPr>
            <w:tcW w:w="927" w:type="pct"/>
            <w:shd w:val="clear" w:color="auto" w:fill="auto"/>
          </w:tcPr>
          <w:p w14:paraId="5FDD21E3" w14:textId="77777777" w:rsidR="00C86205" w:rsidRPr="005C3C27" w:rsidRDefault="00C86205" w:rsidP="00C86205">
            <w:pPr>
              <w:jc w:val="center"/>
              <w:rPr>
                <w:rFonts w:ascii="Times New Roman" w:hAnsi="Times New Roman" w:cs="Times New Roman"/>
                <w:b/>
                <w:i/>
                <w:sz w:val="16"/>
                <w:szCs w:val="16"/>
                <w:u w:val="single"/>
              </w:rPr>
            </w:pPr>
            <w:r>
              <w:rPr>
                <w:rFonts w:ascii="Times New Roman" w:hAnsi="Times New Roman" w:cs="Times New Roman"/>
                <w:b/>
                <w:i/>
                <w:sz w:val="16"/>
                <w:szCs w:val="16"/>
                <w:u w:val="single"/>
              </w:rPr>
              <w:t>Legislacja i technika prawodawcza</w:t>
            </w:r>
          </w:p>
          <w:p w14:paraId="4169D888" w14:textId="77777777" w:rsidR="00C86205" w:rsidRPr="002711D8" w:rsidRDefault="00C86205" w:rsidP="00C86205">
            <w:pPr>
              <w:jc w:val="center"/>
              <w:rPr>
                <w:rFonts w:ascii="Times New Roman" w:hAnsi="Times New Roman" w:cs="Times New Roman"/>
                <w:i/>
                <w:strike/>
                <w:color w:val="000000" w:themeColor="text1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16"/>
                <w:szCs w:val="16"/>
              </w:rPr>
              <w:t xml:space="preserve">Dr </w:t>
            </w:r>
            <w:r w:rsidRPr="00345D16">
              <w:rPr>
                <w:rFonts w:ascii="Times New Roman" w:hAnsi="Times New Roman" w:cs="Times New Roman"/>
                <w:i/>
                <w:color w:val="000000" w:themeColor="text1"/>
                <w:sz w:val="16"/>
                <w:szCs w:val="16"/>
              </w:rPr>
              <w:t>U</w:t>
            </w:r>
            <w:r>
              <w:rPr>
                <w:rFonts w:ascii="Times New Roman" w:hAnsi="Times New Roman" w:cs="Times New Roman"/>
                <w:i/>
                <w:color w:val="000000" w:themeColor="text1"/>
                <w:sz w:val="16"/>
                <w:szCs w:val="16"/>
              </w:rPr>
              <w:t xml:space="preserve">. </w:t>
            </w:r>
            <w:r w:rsidRPr="00345D16">
              <w:rPr>
                <w:rFonts w:ascii="Times New Roman" w:hAnsi="Times New Roman" w:cs="Times New Roman"/>
                <w:i/>
                <w:color w:val="000000" w:themeColor="text1"/>
                <w:sz w:val="16"/>
                <w:szCs w:val="16"/>
              </w:rPr>
              <w:t>Kosielińska-Grabowska</w:t>
            </w:r>
          </w:p>
          <w:p w14:paraId="14A4B5CC" w14:textId="3FD5DC9F" w:rsidR="00C86205" w:rsidRPr="002711D8" w:rsidRDefault="00C86205" w:rsidP="00C86205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sz w:val="16"/>
                <w:szCs w:val="16"/>
              </w:rPr>
              <w:t xml:space="preserve">ćw. (co </w:t>
            </w:r>
            <w:proofErr w:type="spellStart"/>
            <w:r>
              <w:rPr>
                <w:rFonts w:ascii="Times New Roman" w:hAnsi="Times New Roman" w:cs="Times New Roman"/>
                <w:i/>
                <w:sz w:val="16"/>
                <w:szCs w:val="16"/>
              </w:rPr>
              <w:t>tydz</w:t>
            </w:r>
            <w:proofErr w:type="spellEnd"/>
            <w:r>
              <w:rPr>
                <w:rFonts w:ascii="Times New Roman" w:hAnsi="Times New Roman" w:cs="Times New Roman"/>
                <w:i/>
                <w:sz w:val="16"/>
                <w:szCs w:val="16"/>
              </w:rPr>
              <w:t>.) GA01</w:t>
            </w:r>
            <w:r>
              <w:rPr>
                <w:rFonts w:ascii="Times New Roman" w:hAnsi="Times New Roman" w:cs="Times New Roman"/>
                <w:i/>
                <w:color w:val="000000" w:themeColor="text1"/>
                <w:sz w:val="16"/>
                <w:szCs w:val="16"/>
              </w:rPr>
              <w:t>– od 6.10</w:t>
            </w:r>
          </w:p>
          <w:p w14:paraId="09964720" w14:textId="4DA28216" w:rsidR="00DE1D20" w:rsidRPr="003128A2" w:rsidRDefault="00DE1D20" w:rsidP="002711D8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</w:p>
        </w:tc>
        <w:tc>
          <w:tcPr>
            <w:tcW w:w="926" w:type="pct"/>
            <w:shd w:val="clear" w:color="auto" w:fill="auto"/>
          </w:tcPr>
          <w:p w14:paraId="65333DF6" w14:textId="77777777" w:rsidR="00CA4D5A" w:rsidRDefault="00CA4D5A" w:rsidP="00CA4D5A">
            <w:pPr>
              <w:jc w:val="center"/>
              <w:rPr>
                <w:rFonts w:ascii="Times New Roman" w:hAnsi="Times New Roman" w:cs="Times New Roman"/>
                <w:b/>
                <w:i/>
                <w:sz w:val="16"/>
                <w:szCs w:val="16"/>
                <w:u w:val="single"/>
              </w:rPr>
            </w:pPr>
          </w:p>
          <w:p w14:paraId="79DCEE11" w14:textId="0D5849F6" w:rsidR="00CA4D5A" w:rsidRPr="003128A2" w:rsidRDefault="00CA4D5A" w:rsidP="00DE2E07">
            <w:pPr>
              <w:rPr>
                <w:rFonts w:ascii="Times New Roman" w:hAnsi="Times New Roman" w:cs="Times New Roman"/>
                <w:i/>
                <w:sz w:val="16"/>
                <w:szCs w:val="16"/>
              </w:rPr>
            </w:pPr>
          </w:p>
        </w:tc>
        <w:tc>
          <w:tcPr>
            <w:tcW w:w="927" w:type="pct"/>
            <w:shd w:val="clear" w:color="auto" w:fill="auto"/>
          </w:tcPr>
          <w:p w14:paraId="2BA5EB01" w14:textId="77777777" w:rsidR="00917EC5" w:rsidRPr="005C3C27" w:rsidRDefault="00917EC5" w:rsidP="00917EC5">
            <w:pPr>
              <w:jc w:val="center"/>
              <w:rPr>
                <w:rFonts w:ascii="Times New Roman" w:hAnsi="Times New Roman" w:cs="Times New Roman"/>
                <w:b/>
                <w:i/>
                <w:sz w:val="16"/>
                <w:szCs w:val="16"/>
                <w:u w:val="single"/>
              </w:rPr>
            </w:pPr>
            <w:r>
              <w:rPr>
                <w:rFonts w:ascii="Times New Roman" w:hAnsi="Times New Roman" w:cs="Times New Roman"/>
                <w:b/>
                <w:i/>
                <w:sz w:val="16"/>
                <w:szCs w:val="16"/>
                <w:u w:val="single"/>
              </w:rPr>
              <w:t>Postępowanie karne</w:t>
            </w:r>
          </w:p>
          <w:p w14:paraId="17353D56" w14:textId="77777777" w:rsidR="00917EC5" w:rsidRDefault="00917EC5" w:rsidP="00917EC5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sz w:val="16"/>
                <w:szCs w:val="16"/>
              </w:rPr>
              <w:t>Dr D. Gil</w:t>
            </w:r>
          </w:p>
          <w:p w14:paraId="707EDA04" w14:textId="7435D74A" w:rsidR="00917EC5" w:rsidRDefault="00917EC5" w:rsidP="00917EC5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sz w:val="16"/>
                <w:szCs w:val="16"/>
              </w:rPr>
              <w:t xml:space="preserve">ćw. (co </w:t>
            </w:r>
            <w:proofErr w:type="spellStart"/>
            <w:r>
              <w:rPr>
                <w:rFonts w:ascii="Times New Roman" w:hAnsi="Times New Roman" w:cs="Times New Roman"/>
                <w:i/>
                <w:sz w:val="16"/>
                <w:szCs w:val="16"/>
              </w:rPr>
              <w:t>tydz</w:t>
            </w:r>
            <w:proofErr w:type="spellEnd"/>
            <w:r>
              <w:rPr>
                <w:rFonts w:ascii="Times New Roman" w:hAnsi="Times New Roman" w:cs="Times New Roman"/>
                <w:i/>
                <w:sz w:val="16"/>
                <w:szCs w:val="16"/>
              </w:rPr>
              <w:t>.) GA01</w:t>
            </w:r>
            <w:r w:rsidR="00F42065">
              <w:rPr>
                <w:rFonts w:ascii="Times New Roman" w:hAnsi="Times New Roman" w:cs="Times New Roman"/>
                <w:i/>
                <w:color w:val="000000" w:themeColor="text1"/>
                <w:sz w:val="16"/>
                <w:szCs w:val="16"/>
              </w:rPr>
              <w:t>– od 8.10</w:t>
            </w:r>
          </w:p>
          <w:p w14:paraId="4D7EBA1F" w14:textId="2FFE053E" w:rsidR="00DE1D20" w:rsidRDefault="00DE1D20" w:rsidP="00917EC5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</w:p>
          <w:p w14:paraId="11B71C0B" w14:textId="77777777" w:rsidR="00917EC5" w:rsidRPr="005C3C27" w:rsidRDefault="00917EC5" w:rsidP="00917EC5">
            <w:pPr>
              <w:jc w:val="center"/>
              <w:rPr>
                <w:rFonts w:ascii="Times New Roman" w:hAnsi="Times New Roman" w:cs="Times New Roman"/>
                <w:b/>
                <w:i/>
                <w:sz w:val="16"/>
                <w:szCs w:val="16"/>
                <w:u w:val="single"/>
              </w:rPr>
            </w:pPr>
            <w:r>
              <w:rPr>
                <w:rFonts w:ascii="Times New Roman" w:hAnsi="Times New Roman" w:cs="Times New Roman"/>
                <w:b/>
                <w:i/>
                <w:sz w:val="16"/>
                <w:szCs w:val="16"/>
                <w:u w:val="single"/>
              </w:rPr>
              <w:t xml:space="preserve">Postępowanie egzekucyjne w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16"/>
                <w:szCs w:val="16"/>
                <w:u w:val="single"/>
              </w:rPr>
              <w:t>administacji</w:t>
            </w:r>
            <w:proofErr w:type="spellEnd"/>
          </w:p>
          <w:p w14:paraId="38BB913D" w14:textId="77777777" w:rsidR="00917EC5" w:rsidRDefault="00917EC5" w:rsidP="00917EC5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sz w:val="16"/>
                <w:szCs w:val="16"/>
              </w:rPr>
              <w:t xml:space="preserve">Dr A. </w:t>
            </w:r>
            <w:proofErr w:type="spellStart"/>
            <w:r>
              <w:rPr>
                <w:rFonts w:ascii="Times New Roman" w:hAnsi="Times New Roman" w:cs="Times New Roman"/>
                <w:i/>
                <w:sz w:val="16"/>
                <w:szCs w:val="16"/>
              </w:rPr>
              <w:t>Nodżak</w:t>
            </w:r>
            <w:proofErr w:type="spellEnd"/>
          </w:p>
          <w:p w14:paraId="0EBF9054" w14:textId="77777777" w:rsidR="00917EC5" w:rsidRDefault="00917EC5" w:rsidP="00917EC5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sz w:val="16"/>
                <w:szCs w:val="16"/>
              </w:rPr>
              <w:t xml:space="preserve">ćw. (co 2 tyg.) GA02 – od 8.10 </w:t>
            </w:r>
          </w:p>
          <w:p w14:paraId="66109EB6" w14:textId="2221F136" w:rsidR="002241C5" w:rsidRDefault="002241C5" w:rsidP="00DE1D20">
            <w:pPr>
              <w:jc w:val="center"/>
              <w:rPr>
                <w:rFonts w:ascii="Times New Roman" w:hAnsi="Times New Roman" w:cs="Times New Roman"/>
                <w:b/>
                <w:i/>
                <w:sz w:val="16"/>
                <w:szCs w:val="16"/>
              </w:rPr>
            </w:pPr>
          </w:p>
          <w:p w14:paraId="26A58ECD" w14:textId="77777777" w:rsidR="00F14EB9" w:rsidRPr="005C3C27" w:rsidRDefault="00F14EB9" w:rsidP="00F14EB9">
            <w:pPr>
              <w:jc w:val="center"/>
              <w:rPr>
                <w:rFonts w:ascii="Times New Roman" w:hAnsi="Times New Roman" w:cs="Times New Roman"/>
                <w:b/>
                <w:i/>
                <w:sz w:val="16"/>
                <w:szCs w:val="16"/>
                <w:u w:val="single"/>
              </w:rPr>
            </w:pPr>
            <w:r>
              <w:rPr>
                <w:rFonts w:ascii="Times New Roman" w:hAnsi="Times New Roman" w:cs="Times New Roman"/>
                <w:b/>
                <w:i/>
                <w:sz w:val="16"/>
                <w:szCs w:val="16"/>
                <w:u w:val="single"/>
              </w:rPr>
              <w:t>Prawo spadkowe</w:t>
            </w:r>
          </w:p>
          <w:p w14:paraId="38640A6B" w14:textId="77777777" w:rsidR="00F14EB9" w:rsidRDefault="00F14EB9" w:rsidP="00F14EB9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sz w:val="16"/>
                <w:szCs w:val="16"/>
              </w:rPr>
              <w:t xml:space="preserve">Dr Ł. </w:t>
            </w:r>
            <w:proofErr w:type="spellStart"/>
            <w:r>
              <w:rPr>
                <w:rFonts w:ascii="Times New Roman" w:hAnsi="Times New Roman" w:cs="Times New Roman"/>
                <w:i/>
                <w:sz w:val="16"/>
                <w:szCs w:val="16"/>
              </w:rPr>
              <w:t>Sanakiewicz</w:t>
            </w:r>
            <w:proofErr w:type="spellEnd"/>
          </w:p>
          <w:p w14:paraId="70F06A55" w14:textId="65B454EF" w:rsidR="00F14EB9" w:rsidRDefault="00F14EB9" w:rsidP="00F14EB9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sz w:val="16"/>
                <w:szCs w:val="16"/>
              </w:rPr>
              <w:t xml:space="preserve">ćw. (co </w:t>
            </w:r>
            <w:proofErr w:type="spellStart"/>
            <w:r>
              <w:rPr>
                <w:rFonts w:ascii="Times New Roman" w:hAnsi="Times New Roman" w:cs="Times New Roman"/>
                <w:i/>
                <w:sz w:val="16"/>
                <w:szCs w:val="16"/>
              </w:rPr>
              <w:t>tydz</w:t>
            </w:r>
            <w:proofErr w:type="spellEnd"/>
            <w:r>
              <w:rPr>
                <w:rFonts w:ascii="Times New Roman" w:hAnsi="Times New Roman" w:cs="Times New Roman"/>
                <w:i/>
                <w:sz w:val="16"/>
                <w:szCs w:val="16"/>
              </w:rPr>
              <w:t>.) GA03</w:t>
            </w:r>
            <w:r w:rsidR="00F42065">
              <w:rPr>
                <w:rFonts w:ascii="Times New Roman" w:hAnsi="Times New Roman" w:cs="Times New Roman"/>
                <w:i/>
                <w:sz w:val="16"/>
                <w:szCs w:val="16"/>
              </w:rPr>
              <w:t xml:space="preserve"> </w:t>
            </w:r>
            <w:r w:rsidR="00F42065">
              <w:rPr>
                <w:rFonts w:ascii="Times New Roman" w:hAnsi="Times New Roman" w:cs="Times New Roman"/>
                <w:i/>
                <w:color w:val="000000" w:themeColor="text1"/>
                <w:sz w:val="16"/>
                <w:szCs w:val="16"/>
              </w:rPr>
              <w:t>– od 8.10</w:t>
            </w:r>
          </w:p>
          <w:p w14:paraId="522C3950" w14:textId="262E914A" w:rsidR="00F14EB9" w:rsidRPr="003128A2" w:rsidRDefault="00F14EB9" w:rsidP="00F14EB9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</w:p>
        </w:tc>
        <w:tc>
          <w:tcPr>
            <w:tcW w:w="927" w:type="pct"/>
            <w:shd w:val="clear" w:color="auto" w:fill="auto"/>
          </w:tcPr>
          <w:p w14:paraId="059F846A" w14:textId="77777777" w:rsidR="00DE1D20" w:rsidRPr="003128A2" w:rsidRDefault="00DE1D20" w:rsidP="00D558B2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</w:p>
        </w:tc>
      </w:tr>
      <w:tr w:rsidR="00DE1D20" w:rsidRPr="003128A2" w14:paraId="3AEC77E6" w14:textId="77777777" w:rsidTr="002711D8">
        <w:trPr>
          <w:trHeight w:val="472"/>
        </w:trPr>
        <w:tc>
          <w:tcPr>
            <w:tcW w:w="367" w:type="pct"/>
          </w:tcPr>
          <w:p w14:paraId="5B3A932D" w14:textId="77777777" w:rsidR="00DE1D20" w:rsidRPr="003128A2" w:rsidRDefault="00DE1D20" w:rsidP="00DE1D2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</w:pPr>
            <w:r w:rsidRPr="003128A2">
              <w:rPr>
                <w:rFonts w:ascii="Times New Roman" w:hAnsi="Times New Roman" w:cs="Times New Roman"/>
                <w:b/>
                <w:sz w:val="20"/>
                <w:szCs w:val="20"/>
              </w:rPr>
              <w:t>14</w:t>
            </w:r>
            <w:r w:rsidRPr="003128A2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00</w:t>
            </w:r>
            <w:r w:rsidRPr="003128A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– 15</w:t>
            </w:r>
            <w:r w:rsidRPr="003128A2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30</w:t>
            </w:r>
          </w:p>
          <w:p w14:paraId="712D1AD5" w14:textId="77777777" w:rsidR="00DE1D20" w:rsidRPr="003128A2" w:rsidRDefault="00DE1D20" w:rsidP="00DE1D2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</w:pPr>
          </w:p>
        </w:tc>
        <w:tc>
          <w:tcPr>
            <w:tcW w:w="926" w:type="pct"/>
            <w:shd w:val="clear" w:color="auto" w:fill="auto"/>
          </w:tcPr>
          <w:p w14:paraId="6A6B5663" w14:textId="77777777" w:rsidR="00B755A7" w:rsidRPr="005C3C27" w:rsidRDefault="00B755A7" w:rsidP="00B755A7">
            <w:pPr>
              <w:jc w:val="center"/>
              <w:rPr>
                <w:rFonts w:ascii="Times New Roman" w:hAnsi="Times New Roman" w:cs="Times New Roman"/>
                <w:b/>
                <w:i/>
                <w:sz w:val="16"/>
                <w:szCs w:val="16"/>
                <w:u w:val="single"/>
              </w:rPr>
            </w:pPr>
            <w:r>
              <w:rPr>
                <w:rFonts w:ascii="Times New Roman" w:hAnsi="Times New Roman" w:cs="Times New Roman"/>
                <w:b/>
                <w:i/>
                <w:sz w:val="16"/>
                <w:szCs w:val="16"/>
                <w:u w:val="single"/>
              </w:rPr>
              <w:t>Prawo gospodarcze UE</w:t>
            </w:r>
          </w:p>
          <w:p w14:paraId="32DDFB4B" w14:textId="4D71AADD" w:rsidR="00B755A7" w:rsidRPr="00B755A7" w:rsidRDefault="00B755A7" w:rsidP="00B755A7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16"/>
                <w:szCs w:val="16"/>
              </w:rPr>
            </w:pPr>
            <w:r w:rsidRPr="00B755A7">
              <w:rPr>
                <w:rFonts w:ascii="Times New Roman" w:hAnsi="Times New Roman" w:cs="Times New Roman"/>
                <w:i/>
                <w:color w:val="000000" w:themeColor="text1"/>
                <w:sz w:val="16"/>
                <w:szCs w:val="16"/>
              </w:rPr>
              <w:t xml:space="preserve">Dr hab. </w:t>
            </w:r>
            <w:r w:rsidR="009B094C">
              <w:rPr>
                <w:rFonts w:ascii="Times New Roman" w:hAnsi="Times New Roman" w:cs="Times New Roman"/>
                <w:i/>
                <w:color w:val="000000" w:themeColor="text1"/>
                <w:sz w:val="16"/>
                <w:szCs w:val="16"/>
              </w:rPr>
              <w:t>A</w:t>
            </w:r>
            <w:r w:rsidRPr="00B755A7">
              <w:rPr>
                <w:rFonts w:ascii="Times New Roman" w:hAnsi="Times New Roman" w:cs="Times New Roman"/>
                <w:i/>
                <w:color w:val="000000" w:themeColor="text1"/>
                <w:sz w:val="16"/>
                <w:szCs w:val="16"/>
              </w:rPr>
              <w:t>. Kalisz</w:t>
            </w:r>
            <w:r w:rsidR="003251EE">
              <w:rPr>
                <w:rFonts w:ascii="Times New Roman" w:hAnsi="Times New Roman" w:cs="Times New Roman"/>
                <w:i/>
                <w:color w:val="000000" w:themeColor="text1"/>
                <w:sz w:val="16"/>
                <w:szCs w:val="16"/>
              </w:rPr>
              <w:t>, prof. UP</w:t>
            </w:r>
          </w:p>
          <w:p w14:paraId="08FE323C" w14:textId="0C0733AD" w:rsidR="00B755A7" w:rsidRDefault="00B755A7" w:rsidP="00B755A7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sz w:val="16"/>
                <w:szCs w:val="16"/>
              </w:rPr>
              <w:t xml:space="preserve">ćw. (co </w:t>
            </w:r>
            <w:proofErr w:type="spellStart"/>
            <w:r>
              <w:rPr>
                <w:rFonts w:ascii="Times New Roman" w:hAnsi="Times New Roman" w:cs="Times New Roman"/>
                <w:i/>
                <w:sz w:val="16"/>
                <w:szCs w:val="16"/>
              </w:rPr>
              <w:t>tydz</w:t>
            </w:r>
            <w:proofErr w:type="spellEnd"/>
            <w:r>
              <w:rPr>
                <w:rFonts w:ascii="Times New Roman" w:hAnsi="Times New Roman" w:cs="Times New Roman"/>
                <w:i/>
                <w:sz w:val="16"/>
                <w:szCs w:val="16"/>
              </w:rPr>
              <w:t>.) GA02</w:t>
            </w:r>
            <w:r w:rsidR="00F42065">
              <w:rPr>
                <w:rFonts w:ascii="Times New Roman" w:hAnsi="Times New Roman" w:cs="Times New Roman"/>
                <w:i/>
                <w:color w:val="000000" w:themeColor="text1"/>
                <w:sz w:val="16"/>
                <w:szCs w:val="16"/>
              </w:rPr>
              <w:t>– od 5.10</w:t>
            </w:r>
          </w:p>
          <w:p w14:paraId="1AD9CDF0" w14:textId="63649762" w:rsidR="00B755A7" w:rsidRDefault="00B755A7" w:rsidP="00B755A7">
            <w:pPr>
              <w:jc w:val="center"/>
              <w:rPr>
                <w:rFonts w:ascii="Times New Roman" w:hAnsi="Times New Roman" w:cs="Times New Roman"/>
                <w:b/>
                <w:i/>
                <w:sz w:val="16"/>
                <w:szCs w:val="16"/>
              </w:rPr>
            </w:pPr>
          </w:p>
          <w:p w14:paraId="2E8CD777" w14:textId="7E2D21AC" w:rsidR="00DE1D20" w:rsidRPr="003128A2" w:rsidRDefault="00DE1D20" w:rsidP="002711D8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</w:p>
        </w:tc>
        <w:tc>
          <w:tcPr>
            <w:tcW w:w="927" w:type="pct"/>
            <w:shd w:val="clear" w:color="auto" w:fill="auto"/>
          </w:tcPr>
          <w:p w14:paraId="6C32B696" w14:textId="3FD25724" w:rsidR="00FE0F0A" w:rsidRPr="005C3C27" w:rsidRDefault="00FE0F0A" w:rsidP="00FE0F0A">
            <w:pPr>
              <w:jc w:val="center"/>
              <w:rPr>
                <w:rFonts w:ascii="Times New Roman" w:hAnsi="Times New Roman" w:cs="Times New Roman"/>
                <w:b/>
                <w:i/>
                <w:sz w:val="16"/>
                <w:szCs w:val="16"/>
                <w:u w:val="single"/>
              </w:rPr>
            </w:pPr>
            <w:r>
              <w:rPr>
                <w:rFonts w:ascii="Times New Roman" w:hAnsi="Times New Roman" w:cs="Times New Roman"/>
                <w:b/>
                <w:i/>
                <w:sz w:val="16"/>
                <w:szCs w:val="16"/>
                <w:u w:val="single"/>
              </w:rPr>
              <w:t>Postępowanie egzekucyjne w administ</w:t>
            </w:r>
            <w:r w:rsidR="00003782">
              <w:rPr>
                <w:rFonts w:ascii="Times New Roman" w:hAnsi="Times New Roman" w:cs="Times New Roman"/>
                <w:b/>
                <w:i/>
                <w:sz w:val="16"/>
                <w:szCs w:val="16"/>
                <w:u w:val="single"/>
              </w:rPr>
              <w:t>r</w:t>
            </w:r>
            <w:r>
              <w:rPr>
                <w:rFonts w:ascii="Times New Roman" w:hAnsi="Times New Roman" w:cs="Times New Roman"/>
                <w:b/>
                <w:i/>
                <w:sz w:val="16"/>
                <w:szCs w:val="16"/>
                <w:u w:val="single"/>
              </w:rPr>
              <w:t>acji</w:t>
            </w:r>
          </w:p>
          <w:p w14:paraId="709387D5" w14:textId="77777777" w:rsidR="00FE0F0A" w:rsidRDefault="00FE0F0A" w:rsidP="00FE0F0A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sz w:val="16"/>
                <w:szCs w:val="16"/>
              </w:rPr>
              <w:t xml:space="preserve">Dr A. </w:t>
            </w:r>
            <w:proofErr w:type="spellStart"/>
            <w:r>
              <w:rPr>
                <w:rFonts w:ascii="Times New Roman" w:hAnsi="Times New Roman" w:cs="Times New Roman"/>
                <w:i/>
                <w:sz w:val="16"/>
                <w:szCs w:val="16"/>
              </w:rPr>
              <w:t>Nodżak</w:t>
            </w:r>
            <w:proofErr w:type="spellEnd"/>
          </w:p>
          <w:p w14:paraId="2B706CEC" w14:textId="77777777" w:rsidR="00DE1D20" w:rsidRDefault="00FE0F0A" w:rsidP="002711D8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sz w:val="16"/>
                <w:szCs w:val="16"/>
              </w:rPr>
              <w:t xml:space="preserve">wykład (co 2 tyg.) </w:t>
            </w:r>
            <w:r w:rsidR="00F42065">
              <w:rPr>
                <w:rFonts w:ascii="Times New Roman" w:hAnsi="Times New Roman" w:cs="Times New Roman"/>
                <w:i/>
                <w:sz w:val="16"/>
                <w:szCs w:val="16"/>
              </w:rPr>
              <w:t xml:space="preserve">- </w:t>
            </w:r>
            <w:r>
              <w:rPr>
                <w:rFonts w:ascii="Times New Roman" w:hAnsi="Times New Roman" w:cs="Times New Roman"/>
                <w:i/>
                <w:sz w:val="16"/>
                <w:szCs w:val="16"/>
              </w:rPr>
              <w:t>od 6.10</w:t>
            </w:r>
          </w:p>
          <w:p w14:paraId="52F13EA7" w14:textId="77777777" w:rsidR="00003782" w:rsidRDefault="00003782" w:rsidP="002711D8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</w:p>
          <w:p w14:paraId="0BFD5F18" w14:textId="77777777" w:rsidR="00003782" w:rsidRPr="00003782" w:rsidRDefault="00003782" w:rsidP="00003782">
            <w:pPr>
              <w:jc w:val="center"/>
              <w:rPr>
                <w:rFonts w:ascii="Times New Roman" w:hAnsi="Times New Roman" w:cs="Times New Roman"/>
                <w:b/>
                <w:i/>
                <w:sz w:val="16"/>
                <w:szCs w:val="16"/>
                <w:u w:val="single"/>
              </w:rPr>
            </w:pPr>
            <w:r w:rsidRPr="00003782">
              <w:rPr>
                <w:rFonts w:ascii="Times New Roman" w:hAnsi="Times New Roman" w:cs="Times New Roman"/>
                <w:b/>
                <w:i/>
                <w:sz w:val="16"/>
                <w:szCs w:val="16"/>
                <w:u w:val="single"/>
              </w:rPr>
              <w:t>Prawo zamówień publicznych</w:t>
            </w:r>
          </w:p>
          <w:p w14:paraId="1235C7B4" w14:textId="61A49239" w:rsidR="00003782" w:rsidRPr="00003782" w:rsidRDefault="00003782" w:rsidP="00003782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 w:rsidRPr="00003782">
              <w:rPr>
                <w:rFonts w:ascii="Times New Roman" w:hAnsi="Times New Roman" w:cs="Times New Roman"/>
                <w:i/>
                <w:sz w:val="16"/>
                <w:szCs w:val="16"/>
              </w:rPr>
              <w:t>Dr M. Mazgaj</w:t>
            </w:r>
          </w:p>
          <w:p w14:paraId="343B0FC5" w14:textId="3D0B739E" w:rsidR="00003782" w:rsidRPr="00006A65" w:rsidRDefault="00003782" w:rsidP="00003782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 w:rsidRPr="00003782">
              <w:rPr>
                <w:rFonts w:ascii="Times New Roman" w:hAnsi="Times New Roman" w:cs="Times New Roman"/>
                <w:i/>
                <w:sz w:val="16"/>
                <w:szCs w:val="16"/>
              </w:rPr>
              <w:t xml:space="preserve">wykład (co 2 tyg.) od </w:t>
            </w:r>
            <w:r w:rsidRPr="00003782">
              <w:rPr>
                <w:rFonts w:ascii="Times New Roman" w:hAnsi="Times New Roman" w:cs="Times New Roman"/>
                <w:i/>
                <w:sz w:val="16"/>
                <w:szCs w:val="16"/>
              </w:rPr>
              <w:t>13</w:t>
            </w:r>
            <w:r w:rsidRPr="00003782">
              <w:rPr>
                <w:rFonts w:ascii="Times New Roman" w:hAnsi="Times New Roman" w:cs="Times New Roman"/>
                <w:i/>
                <w:sz w:val="16"/>
                <w:szCs w:val="16"/>
              </w:rPr>
              <w:t>.10</w:t>
            </w:r>
            <w:r w:rsidRPr="00006A65">
              <w:rPr>
                <w:rFonts w:ascii="Times New Roman" w:hAnsi="Times New Roman" w:cs="Times New Roman"/>
                <w:i/>
                <w:sz w:val="16"/>
                <w:szCs w:val="16"/>
              </w:rPr>
              <w:t xml:space="preserve"> </w:t>
            </w:r>
          </w:p>
          <w:p w14:paraId="2C63890D" w14:textId="130F7467" w:rsidR="00003782" w:rsidRPr="002711D8" w:rsidRDefault="00003782" w:rsidP="002711D8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</w:p>
        </w:tc>
        <w:tc>
          <w:tcPr>
            <w:tcW w:w="926" w:type="pct"/>
            <w:shd w:val="clear" w:color="auto" w:fill="auto"/>
          </w:tcPr>
          <w:p w14:paraId="44ACA5B6" w14:textId="77777777" w:rsidR="00CA4D5A" w:rsidRDefault="00CA4D5A" w:rsidP="00845212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</w:p>
          <w:p w14:paraId="2E5E0C03" w14:textId="77777777" w:rsidR="00CA4D5A" w:rsidRDefault="00CA4D5A" w:rsidP="00845212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</w:p>
          <w:p w14:paraId="68FFA136" w14:textId="77777777" w:rsidR="00CA4D5A" w:rsidRDefault="00CA4D5A" w:rsidP="00845212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</w:p>
          <w:p w14:paraId="31D87174" w14:textId="77777777" w:rsidR="00CA4D5A" w:rsidRPr="003128A2" w:rsidRDefault="00CA4D5A" w:rsidP="00845212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</w:p>
        </w:tc>
        <w:tc>
          <w:tcPr>
            <w:tcW w:w="927" w:type="pct"/>
            <w:shd w:val="clear" w:color="auto" w:fill="auto"/>
          </w:tcPr>
          <w:p w14:paraId="57854B00" w14:textId="77777777" w:rsidR="00917EC5" w:rsidRPr="005C3C27" w:rsidRDefault="00917EC5" w:rsidP="00917EC5">
            <w:pPr>
              <w:jc w:val="center"/>
              <w:rPr>
                <w:rFonts w:ascii="Times New Roman" w:hAnsi="Times New Roman" w:cs="Times New Roman"/>
                <w:b/>
                <w:i/>
                <w:sz w:val="16"/>
                <w:szCs w:val="16"/>
                <w:u w:val="single"/>
              </w:rPr>
            </w:pPr>
            <w:r>
              <w:rPr>
                <w:rFonts w:ascii="Times New Roman" w:hAnsi="Times New Roman" w:cs="Times New Roman"/>
                <w:b/>
                <w:i/>
                <w:sz w:val="16"/>
                <w:szCs w:val="16"/>
                <w:u w:val="single"/>
              </w:rPr>
              <w:t>Postępowanie karne</w:t>
            </w:r>
          </w:p>
          <w:p w14:paraId="2F9B335D" w14:textId="77777777" w:rsidR="00917EC5" w:rsidRDefault="00917EC5" w:rsidP="00917EC5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sz w:val="16"/>
                <w:szCs w:val="16"/>
              </w:rPr>
              <w:t>Dr D. Gil</w:t>
            </w:r>
          </w:p>
          <w:p w14:paraId="700E53FE" w14:textId="77777777" w:rsidR="00917EC5" w:rsidRDefault="00917EC5" w:rsidP="00917EC5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sz w:val="16"/>
                <w:szCs w:val="16"/>
              </w:rPr>
              <w:t xml:space="preserve">ćw. (co </w:t>
            </w:r>
            <w:proofErr w:type="spellStart"/>
            <w:r>
              <w:rPr>
                <w:rFonts w:ascii="Times New Roman" w:hAnsi="Times New Roman" w:cs="Times New Roman"/>
                <w:i/>
                <w:sz w:val="16"/>
                <w:szCs w:val="16"/>
              </w:rPr>
              <w:t>tydz</w:t>
            </w:r>
            <w:proofErr w:type="spellEnd"/>
            <w:r>
              <w:rPr>
                <w:rFonts w:ascii="Times New Roman" w:hAnsi="Times New Roman" w:cs="Times New Roman"/>
                <w:i/>
                <w:sz w:val="16"/>
                <w:szCs w:val="16"/>
              </w:rPr>
              <w:t>.) GA02 – od 8.10</w:t>
            </w:r>
          </w:p>
          <w:p w14:paraId="70B935F9" w14:textId="27A9713A" w:rsidR="00917EC5" w:rsidRPr="00917EC5" w:rsidRDefault="00917EC5" w:rsidP="00917EC5">
            <w:pPr>
              <w:jc w:val="center"/>
              <w:rPr>
                <w:rFonts w:ascii="Times New Roman" w:hAnsi="Times New Roman" w:cs="Times New Roman"/>
                <w:b/>
                <w:i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i/>
                <w:sz w:val="16"/>
                <w:szCs w:val="16"/>
              </w:rPr>
              <w:t xml:space="preserve"> </w:t>
            </w:r>
          </w:p>
          <w:p w14:paraId="0C5897A8" w14:textId="280563F3" w:rsidR="00917EC5" w:rsidRPr="005C3C27" w:rsidRDefault="00917EC5" w:rsidP="00917EC5">
            <w:pPr>
              <w:jc w:val="center"/>
              <w:rPr>
                <w:rFonts w:ascii="Times New Roman" w:hAnsi="Times New Roman" w:cs="Times New Roman"/>
                <w:b/>
                <w:i/>
                <w:sz w:val="16"/>
                <w:szCs w:val="16"/>
                <w:u w:val="single"/>
              </w:rPr>
            </w:pPr>
            <w:r>
              <w:rPr>
                <w:rFonts w:ascii="Times New Roman" w:hAnsi="Times New Roman" w:cs="Times New Roman"/>
                <w:b/>
                <w:i/>
                <w:sz w:val="16"/>
                <w:szCs w:val="16"/>
                <w:u w:val="single"/>
              </w:rPr>
              <w:t>Postępowanie egzekucyjne w administ</w:t>
            </w:r>
            <w:r w:rsidR="00570A8B">
              <w:rPr>
                <w:rFonts w:ascii="Times New Roman" w:hAnsi="Times New Roman" w:cs="Times New Roman"/>
                <w:b/>
                <w:i/>
                <w:sz w:val="16"/>
                <w:szCs w:val="16"/>
                <w:u w:val="single"/>
              </w:rPr>
              <w:t>r</w:t>
            </w:r>
            <w:r>
              <w:rPr>
                <w:rFonts w:ascii="Times New Roman" w:hAnsi="Times New Roman" w:cs="Times New Roman"/>
                <w:b/>
                <w:i/>
                <w:sz w:val="16"/>
                <w:szCs w:val="16"/>
                <w:u w:val="single"/>
              </w:rPr>
              <w:t>acji</w:t>
            </w:r>
          </w:p>
          <w:p w14:paraId="3DBEC7CC" w14:textId="77777777" w:rsidR="00917EC5" w:rsidRDefault="00917EC5" w:rsidP="00917EC5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sz w:val="16"/>
                <w:szCs w:val="16"/>
              </w:rPr>
              <w:t xml:space="preserve">Dr A. </w:t>
            </w:r>
            <w:proofErr w:type="spellStart"/>
            <w:r>
              <w:rPr>
                <w:rFonts w:ascii="Times New Roman" w:hAnsi="Times New Roman" w:cs="Times New Roman"/>
                <w:i/>
                <w:sz w:val="16"/>
                <w:szCs w:val="16"/>
              </w:rPr>
              <w:t>Nodżak</w:t>
            </w:r>
            <w:proofErr w:type="spellEnd"/>
          </w:p>
          <w:p w14:paraId="5B03A6B0" w14:textId="77777777" w:rsidR="00917EC5" w:rsidRDefault="00917EC5" w:rsidP="00917EC5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sz w:val="16"/>
                <w:szCs w:val="16"/>
              </w:rPr>
              <w:t xml:space="preserve">ćw. (co 2 tyg.) GA03 – od 8.10 </w:t>
            </w:r>
          </w:p>
          <w:p w14:paraId="361E9604" w14:textId="34ADF694" w:rsidR="00917EC5" w:rsidRDefault="00917EC5" w:rsidP="00917EC5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</w:p>
          <w:p w14:paraId="4E6DD664" w14:textId="77777777" w:rsidR="00917EC5" w:rsidRPr="005C3C27" w:rsidRDefault="00917EC5" w:rsidP="00917EC5">
            <w:pPr>
              <w:jc w:val="center"/>
              <w:rPr>
                <w:rFonts w:ascii="Times New Roman" w:hAnsi="Times New Roman" w:cs="Times New Roman"/>
                <w:b/>
                <w:i/>
                <w:sz w:val="16"/>
                <w:szCs w:val="16"/>
                <w:u w:val="single"/>
              </w:rPr>
            </w:pPr>
            <w:r>
              <w:rPr>
                <w:rFonts w:ascii="Times New Roman" w:hAnsi="Times New Roman" w:cs="Times New Roman"/>
                <w:b/>
                <w:i/>
                <w:sz w:val="16"/>
                <w:szCs w:val="16"/>
                <w:u w:val="single"/>
              </w:rPr>
              <w:t>Prawo spadkowe</w:t>
            </w:r>
          </w:p>
          <w:p w14:paraId="66C6AA58" w14:textId="77777777" w:rsidR="00917EC5" w:rsidRDefault="00917EC5" w:rsidP="00917EC5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sz w:val="16"/>
                <w:szCs w:val="16"/>
              </w:rPr>
              <w:t xml:space="preserve">Dr Ł. </w:t>
            </w:r>
            <w:proofErr w:type="spellStart"/>
            <w:r>
              <w:rPr>
                <w:rFonts w:ascii="Times New Roman" w:hAnsi="Times New Roman" w:cs="Times New Roman"/>
                <w:i/>
                <w:sz w:val="16"/>
                <w:szCs w:val="16"/>
              </w:rPr>
              <w:t>Sanakiewicz</w:t>
            </w:r>
            <w:proofErr w:type="spellEnd"/>
          </w:p>
          <w:p w14:paraId="6E81E103" w14:textId="624A4C25" w:rsidR="00917EC5" w:rsidRDefault="00917EC5" w:rsidP="00917EC5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sz w:val="16"/>
                <w:szCs w:val="16"/>
              </w:rPr>
              <w:lastRenderedPageBreak/>
              <w:t xml:space="preserve">ćw. (co </w:t>
            </w:r>
            <w:proofErr w:type="spellStart"/>
            <w:r>
              <w:rPr>
                <w:rFonts w:ascii="Times New Roman" w:hAnsi="Times New Roman" w:cs="Times New Roman"/>
                <w:i/>
                <w:sz w:val="16"/>
                <w:szCs w:val="16"/>
              </w:rPr>
              <w:t>tydz</w:t>
            </w:r>
            <w:proofErr w:type="spellEnd"/>
            <w:r>
              <w:rPr>
                <w:rFonts w:ascii="Times New Roman" w:hAnsi="Times New Roman" w:cs="Times New Roman"/>
                <w:i/>
                <w:sz w:val="16"/>
                <w:szCs w:val="16"/>
              </w:rPr>
              <w:t>.) GA01</w:t>
            </w:r>
            <w:r w:rsidR="00F42065">
              <w:rPr>
                <w:rFonts w:ascii="Times New Roman" w:hAnsi="Times New Roman" w:cs="Times New Roman"/>
                <w:i/>
                <w:sz w:val="16"/>
                <w:szCs w:val="16"/>
              </w:rPr>
              <w:t xml:space="preserve"> </w:t>
            </w:r>
            <w:r w:rsidR="00F42065">
              <w:rPr>
                <w:rFonts w:ascii="Times New Roman" w:hAnsi="Times New Roman" w:cs="Times New Roman"/>
                <w:i/>
                <w:color w:val="000000" w:themeColor="text1"/>
                <w:sz w:val="16"/>
                <w:szCs w:val="16"/>
              </w:rPr>
              <w:t>– od 8.10</w:t>
            </w:r>
          </w:p>
          <w:p w14:paraId="07A21147" w14:textId="300BB3AE" w:rsidR="00917EC5" w:rsidRPr="003128A2" w:rsidRDefault="00917EC5" w:rsidP="00DE1D20">
            <w:pPr>
              <w:jc w:val="center"/>
              <w:rPr>
                <w:rFonts w:ascii="Times New Roman" w:hAnsi="Times New Roman" w:cs="Times New Roman"/>
                <w:b/>
                <w:i/>
                <w:sz w:val="16"/>
                <w:szCs w:val="16"/>
              </w:rPr>
            </w:pPr>
          </w:p>
        </w:tc>
        <w:tc>
          <w:tcPr>
            <w:tcW w:w="927" w:type="pct"/>
            <w:shd w:val="clear" w:color="auto" w:fill="auto"/>
          </w:tcPr>
          <w:p w14:paraId="6F7D7488" w14:textId="77777777" w:rsidR="00DE1D20" w:rsidRPr="003128A2" w:rsidRDefault="00DE1D20" w:rsidP="00D558B2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</w:p>
        </w:tc>
      </w:tr>
      <w:tr w:rsidR="00DE1D20" w:rsidRPr="003128A2" w14:paraId="67E53A5A" w14:textId="77777777" w:rsidTr="002711D8">
        <w:trPr>
          <w:trHeight w:val="398"/>
        </w:trPr>
        <w:tc>
          <w:tcPr>
            <w:tcW w:w="367" w:type="pct"/>
          </w:tcPr>
          <w:p w14:paraId="1CC07B03" w14:textId="77777777" w:rsidR="00DE1D20" w:rsidRPr="003128A2" w:rsidRDefault="00DE1D20" w:rsidP="00DE1D2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</w:pPr>
            <w:r w:rsidRPr="003128A2">
              <w:rPr>
                <w:rFonts w:ascii="Times New Roman" w:hAnsi="Times New Roman" w:cs="Times New Roman"/>
                <w:b/>
                <w:sz w:val="20"/>
                <w:szCs w:val="20"/>
              </w:rPr>
              <w:t>15</w:t>
            </w:r>
            <w:r w:rsidRPr="003128A2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 xml:space="preserve">30 </w:t>
            </w:r>
            <w:r w:rsidRPr="003128A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- 17</w:t>
            </w:r>
            <w:r w:rsidRPr="003128A2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00</w:t>
            </w:r>
          </w:p>
          <w:p w14:paraId="1F3BEE5F" w14:textId="77777777" w:rsidR="00DE1D20" w:rsidRPr="003128A2" w:rsidRDefault="00DE1D20" w:rsidP="00DE1D2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</w:pPr>
          </w:p>
          <w:p w14:paraId="5934628A" w14:textId="77777777" w:rsidR="00DE1D20" w:rsidRPr="003128A2" w:rsidRDefault="00DE1D20" w:rsidP="00DE1D2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</w:pPr>
          </w:p>
          <w:p w14:paraId="49B53288" w14:textId="77777777" w:rsidR="00DE1D20" w:rsidRPr="003128A2" w:rsidRDefault="00DE1D20" w:rsidP="00DE1D2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</w:pPr>
          </w:p>
        </w:tc>
        <w:tc>
          <w:tcPr>
            <w:tcW w:w="926" w:type="pct"/>
            <w:shd w:val="clear" w:color="auto" w:fill="auto"/>
          </w:tcPr>
          <w:p w14:paraId="4760628C" w14:textId="77777777" w:rsidR="00B755A7" w:rsidRPr="005C3C27" w:rsidRDefault="00B755A7" w:rsidP="00B755A7">
            <w:pPr>
              <w:jc w:val="center"/>
              <w:rPr>
                <w:rFonts w:ascii="Times New Roman" w:hAnsi="Times New Roman" w:cs="Times New Roman"/>
                <w:b/>
                <w:i/>
                <w:sz w:val="16"/>
                <w:szCs w:val="16"/>
                <w:u w:val="single"/>
              </w:rPr>
            </w:pPr>
            <w:r>
              <w:rPr>
                <w:rFonts w:ascii="Times New Roman" w:hAnsi="Times New Roman" w:cs="Times New Roman"/>
                <w:b/>
                <w:i/>
                <w:sz w:val="16"/>
                <w:szCs w:val="16"/>
                <w:u w:val="single"/>
              </w:rPr>
              <w:t>Prawo gospodarcze UE</w:t>
            </w:r>
          </w:p>
          <w:p w14:paraId="57B17837" w14:textId="372F622A" w:rsidR="00B755A7" w:rsidRPr="00B755A7" w:rsidRDefault="00B755A7" w:rsidP="00B755A7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16"/>
                <w:szCs w:val="16"/>
              </w:rPr>
            </w:pPr>
            <w:r w:rsidRPr="00B755A7">
              <w:rPr>
                <w:rFonts w:ascii="Times New Roman" w:hAnsi="Times New Roman" w:cs="Times New Roman"/>
                <w:i/>
                <w:color w:val="000000" w:themeColor="text1"/>
                <w:sz w:val="16"/>
                <w:szCs w:val="16"/>
              </w:rPr>
              <w:t xml:space="preserve">Dr hab. </w:t>
            </w:r>
            <w:r w:rsidR="009B094C">
              <w:rPr>
                <w:rFonts w:ascii="Times New Roman" w:hAnsi="Times New Roman" w:cs="Times New Roman"/>
                <w:i/>
                <w:color w:val="000000" w:themeColor="text1"/>
                <w:sz w:val="16"/>
                <w:szCs w:val="16"/>
              </w:rPr>
              <w:t>A</w:t>
            </w:r>
            <w:r w:rsidRPr="00B755A7">
              <w:rPr>
                <w:rFonts w:ascii="Times New Roman" w:hAnsi="Times New Roman" w:cs="Times New Roman"/>
                <w:i/>
                <w:color w:val="000000" w:themeColor="text1"/>
                <w:sz w:val="16"/>
                <w:szCs w:val="16"/>
              </w:rPr>
              <w:t>. Kalisz</w:t>
            </w:r>
            <w:r w:rsidR="008E7A9C">
              <w:rPr>
                <w:rFonts w:ascii="Times New Roman" w:hAnsi="Times New Roman" w:cs="Times New Roman"/>
                <w:i/>
                <w:color w:val="000000" w:themeColor="text1"/>
                <w:sz w:val="16"/>
                <w:szCs w:val="16"/>
              </w:rPr>
              <w:t>, prof. UP</w:t>
            </w:r>
          </w:p>
          <w:p w14:paraId="7A5A2687" w14:textId="2AC1AA30" w:rsidR="00B755A7" w:rsidRDefault="00B755A7" w:rsidP="002711D8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sz w:val="16"/>
                <w:szCs w:val="16"/>
              </w:rPr>
              <w:t xml:space="preserve">ćw. (co </w:t>
            </w:r>
            <w:proofErr w:type="spellStart"/>
            <w:r>
              <w:rPr>
                <w:rFonts w:ascii="Times New Roman" w:hAnsi="Times New Roman" w:cs="Times New Roman"/>
                <w:i/>
                <w:sz w:val="16"/>
                <w:szCs w:val="16"/>
              </w:rPr>
              <w:t>tydz</w:t>
            </w:r>
            <w:proofErr w:type="spellEnd"/>
            <w:r>
              <w:rPr>
                <w:rFonts w:ascii="Times New Roman" w:hAnsi="Times New Roman" w:cs="Times New Roman"/>
                <w:i/>
                <w:sz w:val="16"/>
                <w:szCs w:val="16"/>
              </w:rPr>
              <w:t>.) GA03</w:t>
            </w:r>
          </w:p>
          <w:p w14:paraId="28742406" w14:textId="77777777" w:rsidR="002711D8" w:rsidRPr="002711D8" w:rsidRDefault="002711D8" w:rsidP="002711D8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</w:p>
          <w:p w14:paraId="7F810290" w14:textId="77777777" w:rsidR="003128A2" w:rsidRPr="003128A2" w:rsidRDefault="003128A2" w:rsidP="005363F0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</w:p>
        </w:tc>
        <w:tc>
          <w:tcPr>
            <w:tcW w:w="927" w:type="pct"/>
            <w:shd w:val="clear" w:color="auto" w:fill="auto"/>
          </w:tcPr>
          <w:p w14:paraId="7AE429E7" w14:textId="77777777" w:rsidR="00A9035C" w:rsidRPr="005C3C27" w:rsidRDefault="00A9035C" w:rsidP="00A9035C">
            <w:pPr>
              <w:jc w:val="center"/>
              <w:rPr>
                <w:rFonts w:ascii="Times New Roman" w:hAnsi="Times New Roman" w:cs="Times New Roman"/>
                <w:b/>
                <w:i/>
                <w:sz w:val="16"/>
                <w:szCs w:val="16"/>
                <w:u w:val="single"/>
              </w:rPr>
            </w:pPr>
            <w:r>
              <w:rPr>
                <w:rFonts w:ascii="Times New Roman" w:hAnsi="Times New Roman" w:cs="Times New Roman"/>
                <w:b/>
                <w:i/>
                <w:sz w:val="16"/>
                <w:szCs w:val="16"/>
                <w:u w:val="single"/>
              </w:rPr>
              <w:t>Podstawy negocjacji i mediacji</w:t>
            </w:r>
          </w:p>
          <w:p w14:paraId="1E287795" w14:textId="172F7B71" w:rsidR="00A9035C" w:rsidRDefault="00A9035C" w:rsidP="00A9035C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sz w:val="16"/>
                <w:szCs w:val="16"/>
              </w:rPr>
              <w:t>Dr hab. K. Dunaj</w:t>
            </w:r>
            <w:r w:rsidR="00613304">
              <w:rPr>
                <w:rFonts w:ascii="Times New Roman" w:hAnsi="Times New Roman" w:cs="Times New Roman"/>
                <w:i/>
                <w:sz w:val="16"/>
                <w:szCs w:val="16"/>
              </w:rPr>
              <w:t>, prof. UP</w:t>
            </w:r>
          </w:p>
          <w:p w14:paraId="02C0A59A" w14:textId="77777777" w:rsidR="00A9035C" w:rsidRDefault="00A9035C" w:rsidP="002711D8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sz w:val="16"/>
                <w:szCs w:val="16"/>
              </w:rPr>
              <w:t>ćw. (co 2 tyg.) GA01 – od 13.10</w:t>
            </w:r>
          </w:p>
          <w:p w14:paraId="453A3317" w14:textId="6DAC9DA8" w:rsidR="002711D8" w:rsidRDefault="002711D8" w:rsidP="002711D8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</w:p>
          <w:p w14:paraId="50F5DA45" w14:textId="77777777" w:rsidR="00345D16" w:rsidRPr="005C3C27" w:rsidRDefault="00345D16" w:rsidP="00345D16">
            <w:pPr>
              <w:jc w:val="center"/>
              <w:rPr>
                <w:rFonts w:ascii="Times New Roman" w:hAnsi="Times New Roman" w:cs="Times New Roman"/>
                <w:b/>
                <w:i/>
                <w:sz w:val="16"/>
                <w:szCs w:val="16"/>
                <w:u w:val="single"/>
              </w:rPr>
            </w:pPr>
            <w:r>
              <w:rPr>
                <w:rFonts w:ascii="Times New Roman" w:hAnsi="Times New Roman" w:cs="Times New Roman"/>
                <w:b/>
                <w:i/>
                <w:sz w:val="16"/>
                <w:szCs w:val="16"/>
                <w:u w:val="single"/>
              </w:rPr>
              <w:t>Podstawy negocjacji i mediacji</w:t>
            </w:r>
          </w:p>
          <w:p w14:paraId="02C37AD0" w14:textId="62DC63E5" w:rsidR="00345D16" w:rsidRDefault="00345D16" w:rsidP="00345D16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sz w:val="16"/>
                <w:szCs w:val="16"/>
              </w:rPr>
              <w:t>Dr hab. K. Dunaj</w:t>
            </w:r>
            <w:r w:rsidR="00613304">
              <w:rPr>
                <w:rFonts w:ascii="Times New Roman" w:hAnsi="Times New Roman" w:cs="Times New Roman"/>
                <w:i/>
                <w:sz w:val="16"/>
                <w:szCs w:val="16"/>
              </w:rPr>
              <w:t>, prof. UP</w:t>
            </w:r>
          </w:p>
          <w:p w14:paraId="204B26B3" w14:textId="0A9371D2" w:rsidR="00345D16" w:rsidRDefault="00345D16" w:rsidP="00345D16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sz w:val="16"/>
                <w:szCs w:val="16"/>
              </w:rPr>
              <w:t>ćw. (co 2 tyg.) GA02 – od 6.10</w:t>
            </w:r>
          </w:p>
          <w:p w14:paraId="12292ED2" w14:textId="77777777" w:rsidR="00345D16" w:rsidRDefault="00345D16" w:rsidP="002711D8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</w:p>
          <w:p w14:paraId="64C6C9C0" w14:textId="77777777" w:rsidR="002711D8" w:rsidRPr="005C3C27" w:rsidRDefault="002711D8" w:rsidP="002711D8">
            <w:pPr>
              <w:jc w:val="center"/>
              <w:rPr>
                <w:rFonts w:ascii="Times New Roman" w:hAnsi="Times New Roman" w:cs="Times New Roman"/>
                <w:b/>
                <w:i/>
                <w:sz w:val="16"/>
                <w:szCs w:val="16"/>
                <w:u w:val="single"/>
              </w:rPr>
            </w:pPr>
            <w:r>
              <w:rPr>
                <w:rFonts w:ascii="Times New Roman" w:hAnsi="Times New Roman" w:cs="Times New Roman"/>
                <w:b/>
                <w:i/>
                <w:sz w:val="16"/>
                <w:szCs w:val="16"/>
                <w:u w:val="single"/>
              </w:rPr>
              <w:t xml:space="preserve">Postępowanie administracyjne i sądowo-administracyjne </w:t>
            </w:r>
          </w:p>
          <w:p w14:paraId="3936C722" w14:textId="77777777" w:rsidR="002711D8" w:rsidRPr="00B755A7" w:rsidRDefault="002711D8" w:rsidP="002711D8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16"/>
                <w:szCs w:val="16"/>
              </w:rPr>
            </w:pPr>
            <w:r w:rsidRPr="00B755A7">
              <w:rPr>
                <w:rFonts w:ascii="Times New Roman" w:hAnsi="Times New Roman" w:cs="Times New Roman"/>
                <w:i/>
                <w:color w:val="000000" w:themeColor="text1"/>
                <w:sz w:val="16"/>
                <w:szCs w:val="16"/>
              </w:rPr>
              <w:t xml:space="preserve">Dr </w:t>
            </w:r>
            <w:r>
              <w:rPr>
                <w:rFonts w:ascii="Times New Roman" w:hAnsi="Times New Roman" w:cs="Times New Roman"/>
                <w:i/>
                <w:color w:val="000000" w:themeColor="text1"/>
                <w:sz w:val="16"/>
                <w:szCs w:val="16"/>
              </w:rPr>
              <w:t>M. Skowrońska</w:t>
            </w:r>
          </w:p>
          <w:p w14:paraId="05398FED" w14:textId="4DBECFA9" w:rsidR="002711D8" w:rsidRPr="002711D8" w:rsidRDefault="002711D8" w:rsidP="002711D8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sz w:val="16"/>
                <w:szCs w:val="16"/>
              </w:rPr>
              <w:t xml:space="preserve">ćw. (co </w:t>
            </w:r>
            <w:proofErr w:type="spellStart"/>
            <w:r w:rsidR="005E31F9">
              <w:rPr>
                <w:rFonts w:ascii="Times New Roman" w:hAnsi="Times New Roman" w:cs="Times New Roman"/>
                <w:i/>
                <w:sz w:val="16"/>
                <w:szCs w:val="16"/>
              </w:rPr>
              <w:t>tydz</w:t>
            </w:r>
            <w:proofErr w:type="spellEnd"/>
            <w:r w:rsidR="005E31F9">
              <w:rPr>
                <w:rFonts w:ascii="Times New Roman" w:hAnsi="Times New Roman" w:cs="Times New Roman"/>
                <w:i/>
                <w:sz w:val="16"/>
                <w:szCs w:val="16"/>
              </w:rPr>
              <w:t>.</w:t>
            </w:r>
            <w:r>
              <w:rPr>
                <w:rFonts w:ascii="Times New Roman" w:hAnsi="Times New Roman" w:cs="Times New Roman"/>
                <w:i/>
                <w:sz w:val="16"/>
                <w:szCs w:val="16"/>
              </w:rPr>
              <w:t>) GA03</w:t>
            </w:r>
            <w:r w:rsidR="00F42065">
              <w:rPr>
                <w:rFonts w:ascii="Times New Roman" w:hAnsi="Times New Roman" w:cs="Times New Roman"/>
                <w:i/>
                <w:color w:val="000000" w:themeColor="text1"/>
                <w:sz w:val="16"/>
                <w:szCs w:val="16"/>
              </w:rPr>
              <w:t>– od 6.10</w:t>
            </w:r>
          </w:p>
        </w:tc>
        <w:tc>
          <w:tcPr>
            <w:tcW w:w="926" w:type="pct"/>
            <w:shd w:val="clear" w:color="auto" w:fill="auto"/>
          </w:tcPr>
          <w:p w14:paraId="0C532DE0" w14:textId="77777777" w:rsidR="00331B37" w:rsidRPr="005C3C27" w:rsidRDefault="00331B37" w:rsidP="00331B37">
            <w:pPr>
              <w:jc w:val="center"/>
              <w:rPr>
                <w:rFonts w:ascii="Times New Roman" w:hAnsi="Times New Roman" w:cs="Times New Roman"/>
                <w:b/>
                <w:i/>
                <w:sz w:val="16"/>
                <w:szCs w:val="16"/>
                <w:u w:val="single"/>
              </w:rPr>
            </w:pPr>
            <w:r>
              <w:rPr>
                <w:rFonts w:ascii="Times New Roman" w:hAnsi="Times New Roman" w:cs="Times New Roman"/>
                <w:b/>
                <w:i/>
                <w:sz w:val="16"/>
                <w:szCs w:val="16"/>
                <w:u w:val="single"/>
              </w:rPr>
              <w:t>Legislacja i technika prawodawcza</w:t>
            </w:r>
          </w:p>
          <w:p w14:paraId="6E139562" w14:textId="77777777" w:rsidR="00331B37" w:rsidRPr="00B755A7" w:rsidRDefault="00331B37" w:rsidP="00331B37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16"/>
                <w:szCs w:val="16"/>
              </w:rPr>
            </w:pPr>
            <w:r w:rsidRPr="00B755A7">
              <w:rPr>
                <w:rFonts w:ascii="Times New Roman" w:hAnsi="Times New Roman" w:cs="Times New Roman"/>
                <w:i/>
                <w:color w:val="000000" w:themeColor="text1"/>
                <w:sz w:val="16"/>
                <w:szCs w:val="16"/>
              </w:rPr>
              <w:t xml:space="preserve">Dr </w:t>
            </w:r>
            <w:r>
              <w:rPr>
                <w:rFonts w:ascii="Times New Roman" w:hAnsi="Times New Roman" w:cs="Times New Roman"/>
                <w:i/>
                <w:color w:val="000000" w:themeColor="text1"/>
                <w:sz w:val="16"/>
                <w:szCs w:val="16"/>
              </w:rPr>
              <w:t>U. Kosielińska-Grabowska</w:t>
            </w:r>
          </w:p>
          <w:p w14:paraId="1956B178" w14:textId="77B4BFFC" w:rsidR="00DE1D20" w:rsidRPr="002711D8" w:rsidRDefault="00331B37" w:rsidP="002711D8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sz w:val="16"/>
                <w:szCs w:val="16"/>
              </w:rPr>
              <w:t xml:space="preserve">ćw. (co </w:t>
            </w:r>
            <w:proofErr w:type="spellStart"/>
            <w:r>
              <w:rPr>
                <w:rFonts w:ascii="Times New Roman" w:hAnsi="Times New Roman" w:cs="Times New Roman"/>
                <w:i/>
                <w:sz w:val="16"/>
                <w:szCs w:val="16"/>
              </w:rPr>
              <w:t>tydz</w:t>
            </w:r>
            <w:proofErr w:type="spellEnd"/>
            <w:r>
              <w:rPr>
                <w:rFonts w:ascii="Times New Roman" w:hAnsi="Times New Roman" w:cs="Times New Roman"/>
                <w:i/>
                <w:sz w:val="16"/>
                <w:szCs w:val="16"/>
              </w:rPr>
              <w:t>.) GA02</w:t>
            </w:r>
            <w:r w:rsidR="00F42065">
              <w:rPr>
                <w:rFonts w:ascii="Times New Roman" w:hAnsi="Times New Roman" w:cs="Times New Roman"/>
                <w:i/>
                <w:color w:val="000000" w:themeColor="text1"/>
                <w:sz w:val="16"/>
                <w:szCs w:val="16"/>
              </w:rPr>
              <w:t>– od 7.10</w:t>
            </w:r>
          </w:p>
        </w:tc>
        <w:tc>
          <w:tcPr>
            <w:tcW w:w="927" w:type="pct"/>
            <w:shd w:val="clear" w:color="auto" w:fill="auto"/>
          </w:tcPr>
          <w:p w14:paraId="2DE319D2" w14:textId="77777777" w:rsidR="00917EC5" w:rsidRPr="005C3C27" w:rsidRDefault="00917EC5" w:rsidP="00917EC5">
            <w:pPr>
              <w:jc w:val="center"/>
              <w:rPr>
                <w:rFonts w:ascii="Times New Roman" w:hAnsi="Times New Roman" w:cs="Times New Roman"/>
                <w:b/>
                <w:i/>
                <w:sz w:val="16"/>
                <w:szCs w:val="16"/>
                <w:u w:val="single"/>
              </w:rPr>
            </w:pPr>
            <w:r>
              <w:rPr>
                <w:rFonts w:ascii="Times New Roman" w:hAnsi="Times New Roman" w:cs="Times New Roman"/>
                <w:b/>
                <w:i/>
                <w:sz w:val="16"/>
                <w:szCs w:val="16"/>
                <w:u w:val="single"/>
              </w:rPr>
              <w:t>Postępowanie karne</w:t>
            </w:r>
          </w:p>
          <w:p w14:paraId="7C624B3C" w14:textId="77777777" w:rsidR="00917EC5" w:rsidRDefault="00917EC5" w:rsidP="00917EC5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sz w:val="16"/>
                <w:szCs w:val="16"/>
              </w:rPr>
              <w:t>Dr D. Gil</w:t>
            </w:r>
          </w:p>
          <w:p w14:paraId="61ED26D2" w14:textId="0BBAADD8" w:rsidR="00917EC5" w:rsidRDefault="00917EC5" w:rsidP="00917EC5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sz w:val="16"/>
                <w:szCs w:val="16"/>
              </w:rPr>
              <w:t xml:space="preserve">ćw. (co </w:t>
            </w:r>
            <w:proofErr w:type="spellStart"/>
            <w:r>
              <w:rPr>
                <w:rFonts w:ascii="Times New Roman" w:hAnsi="Times New Roman" w:cs="Times New Roman"/>
                <w:i/>
                <w:sz w:val="16"/>
                <w:szCs w:val="16"/>
              </w:rPr>
              <w:t>tydz</w:t>
            </w:r>
            <w:proofErr w:type="spellEnd"/>
            <w:r>
              <w:rPr>
                <w:rFonts w:ascii="Times New Roman" w:hAnsi="Times New Roman" w:cs="Times New Roman"/>
                <w:i/>
                <w:sz w:val="16"/>
                <w:szCs w:val="16"/>
              </w:rPr>
              <w:t>.) GA03</w:t>
            </w:r>
            <w:r w:rsidR="00F42065">
              <w:rPr>
                <w:rFonts w:ascii="Times New Roman" w:hAnsi="Times New Roman" w:cs="Times New Roman"/>
                <w:i/>
                <w:sz w:val="16"/>
                <w:szCs w:val="16"/>
              </w:rPr>
              <w:t xml:space="preserve"> </w:t>
            </w:r>
            <w:r w:rsidR="00F42065">
              <w:rPr>
                <w:rFonts w:ascii="Times New Roman" w:hAnsi="Times New Roman" w:cs="Times New Roman"/>
                <w:i/>
                <w:color w:val="000000" w:themeColor="text1"/>
                <w:sz w:val="16"/>
                <w:szCs w:val="16"/>
              </w:rPr>
              <w:t>– od 8.10</w:t>
            </w:r>
          </w:p>
          <w:p w14:paraId="61F72107" w14:textId="0639E70C" w:rsidR="00917EC5" w:rsidRPr="00917EC5" w:rsidRDefault="00917EC5" w:rsidP="002711D8">
            <w:pPr>
              <w:rPr>
                <w:rFonts w:ascii="Times New Roman" w:hAnsi="Times New Roman" w:cs="Times New Roman"/>
                <w:b/>
                <w:i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i/>
                <w:sz w:val="16"/>
                <w:szCs w:val="16"/>
              </w:rPr>
              <w:t xml:space="preserve">  </w:t>
            </w:r>
          </w:p>
          <w:p w14:paraId="60BAE21B" w14:textId="1B02B915" w:rsidR="00917EC5" w:rsidRPr="005C3C27" w:rsidRDefault="00917EC5" w:rsidP="00917EC5">
            <w:pPr>
              <w:jc w:val="center"/>
              <w:rPr>
                <w:rFonts w:ascii="Times New Roman" w:hAnsi="Times New Roman" w:cs="Times New Roman"/>
                <w:b/>
                <w:i/>
                <w:sz w:val="16"/>
                <w:szCs w:val="16"/>
                <w:u w:val="single"/>
              </w:rPr>
            </w:pPr>
            <w:r>
              <w:rPr>
                <w:rFonts w:ascii="Times New Roman" w:hAnsi="Times New Roman" w:cs="Times New Roman"/>
                <w:b/>
                <w:i/>
                <w:sz w:val="16"/>
                <w:szCs w:val="16"/>
                <w:u w:val="single"/>
              </w:rPr>
              <w:t>Postępowanie egzekucyjne w administ</w:t>
            </w:r>
            <w:r w:rsidR="00570A8B">
              <w:rPr>
                <w:rFonts w:ascii="Times New Roman" w:hAnsi="Times New Roman" w:cs="Times New Roman"/>
                <w:b/>
                <w:i/>
                <w:sz w:val="16"/>
                <w:szCs w:val="16"/>
                <w:u w:val="single"/>
              </w:rPr>
              <w:t>ra</w:t>
            </w:r>
            <w:r>
              <w:rPr>
                <w:rFonts w:ascii="Times New Roman" w:hAnsi="Times New Roman" w:cs="Times New Roman"/>
                <w:b/>
                <w:i/>
                <w:sz w:val="16"/>
                <w:szCs w:val="16"/>
                <w:u w:val="single"/>
              </w:rPr>
              <w:t>cji</w:t>
            </w:r>
          </w:p>
          <w:p w14:paraId="7C811A78" w14:textId="77777777" w:rsidR="00917EC5" w:rsidRDefault="00917EC5" w:rsidP="00917EC5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sz w:val="16"/>
                <w:szCs w:val="16"/>
              </w:rPr>
              <w:t xml:space="preserve">Dr A. </w:t>
            </w:r>
            <w:proofErr w:type="spellStart"/>
            <w:r>
              <w:rPr>
                <w:rFonts w:ascii="Times New Roman" w:hAnsi="Times New Roman" w:cs="Times New Roman"/>
                <w:i/>
                <w:sz w:val="16"/>
                <w:szCs w:val="16"/>
              </w:rPr>
              <w:t>Nodżak</w:t>
            </w:r>
            <w:proofErr w:type="spellEnd"/>
          </w:p>
          <w:p w14:paraId="7FE166AD" w14:textId="77777777" w:rsidR="00917EC5" w:rsidRDefault="00917EC5" w:rsidP="00917EC5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sz w:val="16"/>
                <w:szCs w:val="16"/>
              </w:rPr>
              <w:t xml:space="preserve">ćw. (co 2 tyg.) GA01 – od 8.10 </w:t>
            </w:r>
          </w:p>
          <w:p w14:paraId="124C656B" w14:textId="77777777" w:rsidR="002711D8" w:rsidRDefault="002711D8" w:rsidP="00917EC5">
            <w:pPr>
              <w:jc w:val="center"/>
              <w:rPr>
                <w:rFonts w:ascii="Times New Roman" w:hAnsi="Times New Roman" w:cs="Times New Roman"/>
                <w:b/>
                <w:i/>
                <w:sz w:val="16"/>
                <w:szCs w:val="16"/>
              </w:rPr>
            </w:pPr>
          </w:p>
          <w:p w14:paraId="26F61282" w14:textId="76616AD5" w:rsidR="00917EC5" w:rsidRPr="005C3C27" w:rsidRDefault="00917EC5" w:rsidP="00917EC5">
            <w:pPr>
              <w:jc w:val="center"/>
              <w:rPr>
                <w:rFonts w:ascii="Times New Roman" w:hAnsi="Times New Roman" w:cs="Times New Roman"/>
                <w:b/>
                <w:i/>
                <w:sz w:val="16"/>
                <w:szCs w:val="16"/>
                <w:u w:val="single"/>
              </w:rPr>
            </w:pPr>
            <w:r>
              <w:rPr>
                <w:rFonts w:ascii="Times New Roman" w:hAnsi="Times New Roman" w:cs="Times New Roman"/>
                <w:b/>
                <w:i/>
                <w:sz w:val="16"/>
                <w:szCs w:val="16"/>
                <w:u w:val="single"/>
              </w:rPr>
              <w:t>Prawo spadkowe</w:t>
            </w:r>
          </w:p>
          <w:p w14:paraId="4930DD31" w14:textId="77777777" w:rsidR="00917EC5" w:rsidRDefault="00917EC5" w:rsidP="00917EC5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sz w:val="16"/>
                <w:szCs w:val="16"/>
              </w:rPr>
              <w:t xml:space="preserve">Dr Ł. </w:t>
            </w:r>
            <w:proofErr w:type="spellStart"/>
            <w:r>
              <w:rPr>
                <w:rFonts w:ascii="Times New Roman" w:hAnsi="Times New Roman" w:cs="Times New Roman"/>
                <w:i/>
                <w:sz w:val="16"/>
                <w:szCs w:val="16"/>
              </w:rPr>
              <w:t>Sanakiewicz</w:t>
            </w:r>
            <w:proofErr w:type="spellEnd"/>
          </w:p>
          <w:p w14:paraId="5FB1E6F4" w14:textId="6A690875" w:rsidR="00DE1D20" w:rsidRPr="002711D8" w:rsidRDefault="00917EC5" w:rsidP="002711D8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sz w:val="16"/>
                <w:szCs w:val="16"/>
              </w:rPr>
              <w:t xml:space="preserve">ćw. (co </w:t>
            </w:r>
            <w:proofErr w:type="spellStart"/>
            <w:r>
              <w:rPr>
                <w:rFonts w:ascii="Times New Roman" w:hAnsi="Times New Roman" w:cs="Times New Roman"/>
                <w:i/>
                <w:sz w:val="16"/>
                <w:szCs w:val="16"/>
              </w:rPr>
              <w:t>tydz</w:t>
            </w:r>
            <w:proofErr w:type="spellEnd"/>
            <w:r>
              <w:rPr>
                <w:rFonts w:ascii="Times New Roman" w:hAnsi="Times New Roman" w:cs="Times New Roman"/>
                <w:i/>
                <w:sz w:val="16"/>
                <w:szCs w:val="16"/>
              </w:rPr>
              <w:t>.) GA02</w:t>
            </w:r>
            <w:r w:rsidR="00F42065">
              <w:rPr>
                <w:rFonts w:ascii="Times New Roman" w:hAnsi="Times New Roman" w:cs="Times New Roman"/>
                <w:i/>
                <w:sz w:val="16"/>
                <w:szCs w:val="16"/>
              </w:rPr>
              <w:t xml:space="preserve"> </w:t>
            </w:r>
            <w:r w:rsidR="00F42065">
              <w:rPr>
                <w:rFonts w:ascii="Times New Roman" w:hAnsi="Times New Roman" w:cs="Times New Roman"/>
                <w:i/>
                <w:color w:val="000000" w:themeColor="text1"/>
                <w:sz w:val="16"/>
                <w:szCs w:val="16"/>
              </w:rPr>
              <w:t>– od 8.10</w:t>
            </w:r>
          </w:p>
        </w:tc>
        <w:tc>
          <w:tcPr>
            <w:tcW w:w="927" w:type="pct"/>
            <w:shd w:val="clear" w:color="auto" w:fill="auto"/>
          </w:tcPr>
          <w:p w14:paraId="46F609DD" w14:textId="77777777" w:rsidR="00DE1D20" w:rsidRPr="003128A2" w:rsidRDefault="00DE1D20" w:rsidP="00D558B2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</w:p>
        </w:tc>
      </w:tr>
      <w:tr w:rsidR="00DE1D20" w:rsidRPr="003128A2" w14:paraId="62D87229" w14:textId="77777777" w:rsidTr="002711D8">
        <w:trPr>
          <w:trHeight w:val="374"/>
        </w:trPr>
        <w:tc>
          <w:tcPr>
            <w:tcW w:w="367" w:type="pct"/>
          </w:tcPr>
          <w:p w14:paraId="5FFC6B15" w14:textId="77777777" w:rsidR="00DE1D20" w:rsidRPr="003128A2" w:rsidRDefault="00DE1D20" w:rsidP="00DE1D2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</w:pPr>
            <w:r w:rsidRPr="003128A2">
              <w:rPr>
                <w:rFonts w:ascii="Times New Roman" w:hAnsi="Times New Roman" w:cs="Times New Roman"/>
                <w:b/>
                <w:sz w:val="20"/>
                <w:szCs w:val="20"/>
              </w:rPr>
              <w:t>17</w:t>
            </w:r>
            <w:r w:rsidRPr="003128A2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00</w:t>
            </w:r>
            <w:r w:rsidRPr="003128A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– 18</w:t>
            </w:r>
            <w:r w:rsidRPr="003128A2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30</w:t>
            </w:r>
          </w:p>
          <w:p w14:paraId="71A4DD0B" w14:textId="77777777" w:rsidR="00DE1D20" w:rsidRPr="003128A2" w:rsidRDefault="00DE1D20" w:rsidP="00DE1D2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</w:pPr>
          </w:p>
          <w:p w14:paraId="5CC0D5B9" w14:textId="77777777" w:rsidR="00DE1D20" w:rsidRPr="003128A2" w:rsidRDefault="00DE1D20" w:rsidP="00DE1D2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</w:pPr>
          </w:p>
          <w:p w14:paraId="6CD3F53E" w14:textId="77777777" w:rsidR="00DE1D20" w:rsidRPr="003128A2" w:rsidRDefault="00DE1D20" w:rsidP="00DE1D2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</w:pPr>
          </w:p>
        </w:tc>
        <w:tc>
          <w:tcPr>
            <w:tcW w:w="926" w:type="pct"/>
            <w:shd w:val="clear" w:color="auto" w:fill="auto"/>
          </w:tcPr>
          <w:p w14:paraId="1A743FF7" w14:textId="77777777" w:rsidR="003128A2" w:rsidRPr="003128A2" w:rsidRDefault="003128A2" w:rsidP="003128A2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</w:p>
        </w:tc>
        <w:tc>
          <w:tcPr>
            <w:tcW w:w="927" w:type="pct"/>
            <w:shd w:val="clear" w:color="auto" w:fill="auto"/>
          </w:tcPr>
          <w:p w14:paraId="78C6A4B1" w14:textId="77777777" w:rsidR="00A9035C" w:rsidRPr="005C3C27" w:rsidRDefault="00A9035C" w:rsidP="00A9035C">
            <w:pPr>
              <w:jc w:val="center"/>
              <w:rPr>
                <w:rFonts w:ascii="Times New Roman" w:hAnsi="Times New Roman" w:cs="Times New Roman"/>
                <w:b/>
                <w:i/>
                <w:sz w:val="16"/>
                <w:szCs w:val="16"/>
                <w:u w:val="single"/>
              </w:rPr>
            </w:pPr>
            <w:r>
              <w:rPr>
                <w:rFonts w:ascii="Times New Roman" w:hAnsi="Times New Roman" w:cs="Times New Roman"/>
                <w:b/>
                <w:i/>
                <w:sz w:val="16"/>
                <w:szCs w:val="16"/>
                <w:u w:val="single"/>
              </w:rPr>
              <w:t>Podstawy negocjacji i mediacji</w:t>
            </w:r>
          </w:p>
          <w:p w14:paraId="77A922D1" w14:textId="7C09DC37" w:rsidR="00A9035C" w:rsidRDefault="00A9035C" w:rsidP="00A9035C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sz w:val="16"/>
                <w:szCs w:val="16"/>
              </w:rPr>
              <w:t>Dr hab. K. Dunaj</w:t>
            </w:r>
            <w:r w:rsidR="00613304">
              <w:rPr>
                <w:rFonts w:ascii="Times New Roman" w:hAnsi="Times New Roman" w:cs="Times New Roman"/>
                <w:i/>
                <w:sz w:val="16"/>
                <w:szCs w:val="16"/>
              </w:rPr>
              <w:t>, prof. UP</w:t>
            </w:r>
          </w:p>
          <w:p w14:paraId="3DF842D7" w14:textId="0075011F" w:rsidR="00A9035C" w:rsidRDefault="00A9035C" w:rsidP="002711D8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sz w:val="16"/>
                <w:szCs w:val="16"/>
              </w:rPr>
              <w:t>ćw. (co 2 tyg.) GA0</w:t>
            </w:r>
            <w:r w:rsidR="00345D16">
              <w:rPr>
                <w:rFonts w:ascii="Times New Roman" w:hAnsi="Times New Roman" w:cs="Times New Roman"/>
                <w:i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/>
                <w:i/>
                <w:sz w:val="16"/>
                <w:szCs w:val="16"/>
              </w:rPr>
              <w:t xml:space="preserve"> – od 6.10</w:t>
            </w:r>
          </w:p>
          <w:p w14:paraId="4753FD0A" w14:textId="6D7D5D33" w:rsidR="00DE1D20" w:rsidRDefault="00DE1D20" w:rsidP="002711D8">
            <w:pPr>
              <w:rPr>
                <w:rFonts w:ascii="Times New Roman" w:hAnsi="Times New Roman" w:cs="Times New Roman"/>
                <w:b/>
                <w:i/>
                <w:sz w:val="16"/>
                <w:szCs w:val="16"/>
              </w:rPr>
            </w:pPr>
          </w:p>
          <w:p w14:paraId="7C1F508E" w14:textId="77777777" w:rsidR="00331B37" w:rsidRPr="005C3C27" w:rsidRDefault="00331B37" w:rsidP="00331B37">
            <w:pPr>
              <w:jc w:val="center"/>
              <w:rPr>
                <w:rFonts w:ascii="Times New Roman" w:hAnsi="Times New Roman" w:cs="Times New Roman"/>
                <w:b/>
                <w:i/>
                <w:sz w:val="16"/>
                <w:szCs w:val="16"/>
                <w:u w:val="single"/>
              </w:rPr>
            </w:pPr>
            <w:r>
              <w:rPr>
                <w:rFonts w:ascii="Times New Roman" w:hAnsi="Times New Roman" w:cs="Times New Roman"/>
                <w:b/>
                <w:i/>
                <w:sz w:val="16"/>
                <w:szCs w:val="16"/>
                <w:u w:val="single"/>
              </w:rPr>
              <w:t xml:space="preserve">Postępowanie administracyjne i sądowo-administracyjne </w:t>
            </w:r>
          </w:p>
          <w:p w14:paraId="58625551" w14:textId="77777777" w:rsidR="00331B37" w:rsidRPr="00B755A7" w:rsidRDefault="00331B37" w:rsidP="00331B37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16"/>
                <w:szCs w:val="16"/>
              </w:rPr>
            </w:pPr>
            <w:r w:rsidRPr="00B755A7">
              <w:rPr>
                <w:rFonts w:ascii="Times New Roman" w:hAnsi="Times New Roman" w:cs="Times New Roman"/>
                <w:i/>
                <w:color w:val="000000" w:themeColor="text1"/>
                <w:sz w:val="16"/>
                <w:szCs w:val="16"/>
              </w:rPr>
              <w:t xml:space="preserve">Dr </w:t>
            </w:r>
            <w:r>
              <w:rPr>
                <w:rFonts w:ascii="Times New Roman" w:hAnsi="Times New Roman" w:cs="Times New Roman"/>
                <w:i/>
                <w:color w:val="000000" w:themeColor="text1"/>
                <w:sz w:val="16"/>
                <w:szCs w:val="16"/>
              </w:rPr>
              <w:t>M. Skowrońska</w:t>
            </w:r>
          </w:p>
          <w:p w14:paraId="1083B5D4" w14:textId="4926024E" w:rsidR="00331B37" w:rsidRPr="002711D8" w:rsidRDefault="00331B37" w:rsidP="002711D8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sz w:val="16"/>
                <w:szCs w:val="16"/>
              </w:rPr>
              <w:t xml:space="preserve">ćw. (co </w:t>
            </w:r>
            <w:proofErr w:type="spellStart"/>
            <w:r>
              <w:rPr>
                <w:rFonts w:ascii="Times New Roman" w:hAnsi="Times New Roman" w:cs="Times New Roman"/>
                <w:i/>
                <w:sz w:val="16"/>
                <w:szCs w:val="16"/>
              </w:rPr>
              <w:t>tydz</w:t>
            </w:r>
            <w:proofErr w:type="spellEnd"/>
            <w:r>
              <w:rPr>
                <w:rFonts w:ascii="Times New Roman" w:hAnsi="Times New Roman" w:cs="Times New Roman"/>
                <w:i/>
                <w:sz w:val="16"/>
                <w:szCs w:val="16"/>
              </w:rPr>
              <w:t xml:space="preserve">.) GA01 </w:t>
            </w:r>
            <w:r w:rsidR="00F42065">
              <w:rPr>
                <w:rFonts w:ascii="Times New Roman" w:hAnsi="Times New Roman" w:cs="Times New Roman"/>
                <w:i/>
                <w:color w:val="000000" w:themeColor="text1"/>
                <w:sz w:val="16"/>
                <w:szCs w:val="16"/>
              </w:rPr>
              <w:t>– od 6.10</w:t>
            </w:r>
          </w:p>
        </w:tc>
        <w:tc>
          <w:tcPr>
            <w:tcW w:w="926" w:type="pct"/>
            <w:shd w:val="clear" w:color="auto" w:fill="auto"/>
          </w:tcPr>
          <w:p w14:paraId="27E33FA3" w14:textId="77777777" w:rsidR="00331B37" w:rsidRPr="005C3C27" w:rsidRDefault="00331B37" w:rsidP="00331B37">
            <w:pPr>
              <w:jc w:val="center"/>
              <w:rPr>
                <w:rFonts w:ascii="Times New Roman" w:hAnsi="Times New Roman" w:cs="Times New Roman"/>
                <w:b/>
                <w:i/>
                <w:sz w:val="16"/>
                <w:szCs w:val="16"/>
                <w:u w:val="single"/>
              </w:rPr>
            </w:pPr>
            <w:r>
              <w:rPr>
                <w:rFonts w:ascii="Times New Roman" w:hAnsi="Times New Roman" w:cs="Times New Roman"/>
                <w:b/>
                <w:i/>
                <w:sz w:val="16"/>
                <w:szCs w:val="16"/>
                <w:u w:val="single"/>
              </w:rPr>
              <w:t>Legislacja i technika prawodawcza</w:t>
            </w:r>
          </w:p>
          <w:p w14:paraId="540D1DD7" w14:textId="77777777" w:rsidR="00331B37" w:rsidRPr="00B755A7" w:rsidRDefault="00331B37" w:rsidP="00331B37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16"/>
                <w:szCs w:val="16"/>
              </w:rPr>
            </w:pPr>
            <w:r w:rsidRPr="00B755A7">
              <w:rPr>
                <w:rFonts w:ascii="Times New Roman" w:hAnsi="Times New Roman" w:cs="Times New Roman"/>
                <w:i/>
                <w:color w:val="000000" w:themeColor="text1"/>
                <w:sz w:val="16"/>
                <w:szCs w:val="16"/>
              </w:rPr>
              <w:t xml:space="preserve">Dr </w:t>
            </w:r>
            <w:r>
              <w:rPr>
                <w:rFonts w:ascii="Times New Roman" w:hAnsi="Times New Roman" w:cs="Times New Roman"/>
                <w:i/>
                <w:color w:val="000000" w:themeColor="text1"/>
                <w:sz w:val="16"/>
                <w:szCs w:val="16"/>
              </w:rPr>
              <w:t>U. Kosielińska-Grabowska</w:t>
            </w:r>
          </w:p>
          <w:p w14:paraId="7BD37BAF" w14:textId="75879956" w:rsidR="00DE1D20" w:rsidRPr="003128A2" w:rsidRDefault="00331B37" w:rsidP="002711D8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sz w:val="16"/>
                <w:szCs w:val="16"/>
              </w:rPr>
              <w:t xml:space="preserve">ćw. (co </w:t>
            </w:r>
            <w:proofErr w:type="spellStart"/>
            <w:r>
              <w:rPr>
                <w:rFonts w:ascii="Times New Roman" w:hAnsi="Times New Roman" w:cs="Times New Roman"/>
                <w:i/>
                <w:sz w:val="16"/>
                <w:szCs w:val="16"/>
              </w:rPr>
              <w:t>tydz</w:t>
            </w:r>
            <w:proofErr w:type="spellEnd"/>
            <w:r>
              <w:rPr>
                <w:rFonts w:ascii="Times New Roman" w:hAnsi="Times New Roman" w:cs="Times New Roman"/>
                <w:i/>
                <w:sz w:val="16"/>
                <w:szCs w:val="16"/>
              </w:rPr>
              <w:t>.</w:t>
            </w:r>
            <w:r w:rsidR="005E31F9">
              <w:rPr>
                <w:rFonts w:ascii="Times New Roman" w:hAnsi="Times New Roman" w:cs="Times New Roman"/>
                <w:i/>
                <w:sz w:val="16"/>
                <w:szCs w:val="16"/>
              </w:rPr>
              <w:t>)</w:t>
            </w:r>
            <w:r w:rsidR="00F42065">
              <w:rPr>
                <w:rFonts w:ascii="Times New Roman" w:hAnsi="Times New Roman" w:cs="Times New Roman"/>
                <w:i/>
                <w:color w:val="000000" w:themeColor="text1"/>
                <w:sz w:val="16"/>
                <w:szCs w:val="16"/>
              </w:rPr>
              <w:t xml:space="preserve"> – od 7.10</w:t>
            </w:r>
          </w:p>
        </w:tc>
        <w:tc>
          <w:tcPr>
            <w:tcW w:w="927" w:type="pct"/>
            <w:shd w:val="clear" w:color="auto" w:fill="auto"/>
          </w:tcPr>
          <w:p w14:paraId="7B3CECD2" w14:textId="77777777" w:rsidR="00DE1D20" w:rsidRPr="003128A2" w:rsidRDefault="00DE1D20" w:rsidP="00917EC5">
            <w:pPr>
              <w:jc w:val="center"/>
              <w:rPr>
                <w:rFonts w:ascii="Times New Roman" w:hAnsi="Times New Roman" w:cs="Times New Roman"/>
                <w:b/>
                <w:i/>
                <w:sz w:val="16"/>
                <w:szCs w:val="16"/>
              </w:rPr>
            </w:pPr>
          </w:p>
        </w:tc>
        <w:tc>
          <w:tcPr>
            <w:tcW w:w="927" w:type="pct"/>
            <w:shd w:val="clear" w:color="auto" w:fill="auto"/>
          </w:tcPr>
          <w:p w14:paraId="6B56250E" w14:textId="77777777" w:rsidR="00DE1D20" w:rsidRPr="003128A2" w:rsidRDefault="00DE1D20" w:rsidP="00DE1D20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</w:p>
        </w:tc>
      </w:tr>
      <w:tr w:rsidR="00DE1D20" w:rsidRPr="003128A2" w14:paraId="5A093419" w14:textId="77777777" w:rsidTr="002711D8">
        <w:trPr>
          <w:trHeight w:val="368"/>
        </w:trPr>
        <w:tc>
          <w:tcPr>
            <w:tcW w:w="367" w:type="pct"/>
          </w:tcPr>
          <w:p w14:paraId="24A07446" w14:textId="77777777" w:rsidR="00DE1D20" w:rsidRPr="003128A2" w:rsidRDefault="00DE1D20" w:rsidP="00DE1D2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</w:pPr>
            <w:r w:rsidRPr="003128A2">
              <w:rPr>
                <w:rFonts w:ascii="Times New Roman" w:hAnsi="Times New Roman" w:cs="Times New Roman"/>
                <w:b/>
                <w:sz w:val="20"/>
                <w:szCs w:val="20"/>
              </w:rPr>
              <w:t>18</w:t>
            </w:r>
            <w:r w:rsidRPr="003128A2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30</w:t>
            </w:r>
            <w:r w:rsidRPr="003128A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– 20</w:t>
            </w:r>
            <w:r w:rsidRPr="003128A2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00</w:t>
            </w:r>
          </w:p>
          <w:p w14:paraId="3A99720E" w14:textId="77777777" w:rsidR="00DE1D20" w:rsidRPr="003128A2" w:rsidRDefault="00DE1D20" w:rsidP="00DE1D2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</w:pPr>
          </w:p>
          <w:p w14:paraId="2BB947A6" w14:textId="77777777" w:rsidR="00DE1D20" w:rsidRPr="003128A2" w:rsidRDefault="00DE1D20" w:rsidP="00DE1D2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</w:pPr>
          </w:p>
          <w:p w14:paraId="7DFE667F" w14:textId="77777777" w:rsidR="00DE1D20" w:rsidRPr="003128A2" w:rsidRDefault="00DE1D20" w:rsidP="00DE1D2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</w:pPr>
          </w:p>
        </w:tc>
        <w:tc>
          <w:tcPr>
            <w:tcW w:w="926" w:type="pct"/>
            <w:shd w:val="clear" w:color="auto" w:fill="auto"/>
          </w:tcPr>
          <w:p w14:paraId="23AF0302" w14:textId="77777777" w:rsidR="00DE1D20" w:rsidRPr="00EC2AF1" w:rsidRDefault="00DE1D20" w:rsidP="00DE1D20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</w:p>
        </w:tc>
        <w:tc>
          <w:tcPr>
            <w:tcW w:w="927" w:type="pct"/>
            <w:shd w:val="clear" w:color="auto" w:fill="auto"/>
          </w:tcPr>
          <w:p w14:paraId="27D5CFBB" w14:textId="3758988D" w:rsidR="00A9035C" w:rsidRDefault="00A9035C" w:rsidP="00A9035C">
            <w:pPr>
              <w:jc w:val="center"/>
              <w:rPr>
                <w:rFonts w:ascii="Times New Roman" w:hAnsi="Times New Roman" w:cs="Times New Roman"/>
                <w:b/>
                <w:i/>
                <w:sz w:val="16"/>
                <w:szCs w:val="16"/>
              </w:rPr>
            </w:pPr>
          </w:p>
          <w:p w14:paraId="508EF134" w14:textId="77777777" w:rsidR="00A9035C" w:rsidRPr="005C3C27" w:rsidRDefault="00A9035C" w:rsidP="00A9035C">
            <w:pPr>
              <w:jc w:val="center"/>
              <w:rPr>
                <w:rFonts w:ascii="Times New Roman" w:hAnsi="Times New Roman" w:cs="Times New Roman"/>
                <w:b/>
                <w:i/>
                <w:sz w:val="16"/>
                <w:szCs w:val="16"/>
                <w:u w:val="single"/>
              </w:rPr>
            </w:pPr>
            <w:r>
              <w:rPr>
                <w:rFonts w:ascii="Times New Roman" w:hAnsi="Times New Roman" w:cs="Times New Roman"/>
                <w:b/>
                <w:i/>
                <w:sz w:val="16"/>
                <w:szCs w:val="16"/>
                <w:u w:val="single"/>
              </w:rPr>
              <w:t xml:space="preserve">Postępowanie administracyjne i sądowo-administracyjne </w:t>
            </w:r>
          </w:p>
          <w:p w14:paraId="16C8418B" w14:textId="77777777" w:rsidR="00A9035C" w:rsidRPr="00B755A7" w:rsidRDefault="00A9035C" w:rsidP="00A9035C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16"/>
                <w:szCs w:val="16"/>
              </w:rPr>
            </w:pPr>
            <w:r w:rsidRPr="00B755A7">
              <w:rPr>
                <w:rFonts w:ascii="Times New Roman" w:hAnsi="Times New Roman" w:cs="Times New Roman"/>
                <w:i/>
                <w:color w:val="000000" w:themeColor="text1"/>
                <w:sz w:val="16"/>
                <w:szCs w:val="16"/>
              </w:rPr>
              <w:t xml:space="preserve">Dr </w:t>
            </w:r>
            <w:r>
              <w:rPr>
                <w:rFonts w:ascii="Times New Roman" w:hAnsi="Times New Roman" w:cs="Times New Roman"/>
                <w:i/>
                <w:color w:val="000000" w:themeColor="text1"/>
                <w:sz w:val="16"/>
                <w:szCs w:val="16"/>
              </w:rPr>
              <w:t>M. Skowrońska</w:t>
            </w:r>
          </w:p>
          <w:p w14:paraId="2B48EEA1" w14:textId="29B988B8" w:rsidR="00DE1D20" w:rsidRPr="002711D8" w:rsidRDefault="00A9035C" w:rsidP="002711D8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i/>
                <w:sz w:val="16"/>
                <w:szCs w:val="16"/>
              </w:rPr>
              <w:t xml:space="preserve">ćw. (co </w:t>
            </w:r>
            <w:proofErr w:type="spellStart"/>
            <w:r>
              <w:rPr>
                <w:rFonts w:ascii="Times New Roman" w:hAnsi="Times New Roman" w:cs="Times New Roman"/>
                <w:i/>
                <w:sz w:val="16"/>
                <w:szCs w:val="16"/>
              </w:rPr>
              <w:t>tydz</w:t>
            </w:r>
            <w:proofErr w:type="spellEnd"/>
            <w:r>
              <w:rPr>
                <w:rFonts w:ascii="Times New Roman" w:hAnsi="Times New Roman" w:cs="Times New Roman"/>
                <w:i/>
                <w:sz w:val="16"/>
                <w:szCs w:val="16"/>
              </w:rPr>
              <w:t>.) GA02</w:t>
            </w:r>
            <w:r w:rsidR="00F42065">
              <w:rPr>
                <w:rFonts w:ascii="Times New Roman" w:hAnsi="Times New Roman" w:cs="Times New Roman"/>
                <w:i/>
                <w:sz w:val="16"/>
                <w:szCs w:val="16"/>
              </w:rPr>
              <w:t xml:space="preserve"> </w:t>
            </w:r>
            <w:r w:rsidR="00F42065">
              <w:rPr>
                <w:rFonts w:ascii="Times New Roman" w:hAnsi="Times New Roman" w:cs="Times New Roman"/>
                <w:i/>
                <w:color w:val="000000" w:themeColor="text1"/>
                <w:sz w:val="16"/>
                <w:szCs w:val="16"/>
              </w:rPr>
              <w:t>– od 6.10</w:t>
            </w:r>
          </w:p>
        </w:tc>
        <w:tc>
          <w:tcPr>
            <w:tcW w:w="926" w:type="pct"/>
            <w:shd w:val="clear" w:color="auto" w:fill="auto"/>
          </w:tcPr>
          <w:p w14:paraId="27F7670A" w14:textId="77777777" w:rsidR="00DE1D20" w:rsidRPr="003128A2" w:rsidRDefault="00DE1D20" w:rsidP="00DE1D20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</w:p>
        </w:tc>
        <w:tc>
          <w:tcPr>
            <w:tcW w:w="927" w:type="pct"/>
            <w:shd w:val="clear" w:color="auto" w:fill="auto"/>
          </w:tcPr>
          <w:p w14:paraId="5938A839" w14:textId="77777777" w:rsidR="00DE1D20" w:rsidRPr="003128A2" w:rsidRDefault="00DE1D20" w:rsidP="00DE1D20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</w:p>
        </w:tc>
        <w:tc>
          <w:tcPr>
            <w:tcW w:w="927" w:type="pct"/>
            <w:shd w:val="clear" w:color="auto" w:fill="auto"/>
          </w:tcPr>
          <w:p w14:paraId="6D9A7862" w14:textId="77777777" w:rsidR="00DE1D20" w:rsidRPr="003128A2" w:rsidRDefault="00DE1D20" w:rsidP="00DE1D20">
            <w:pPr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</w:p>
        </w:tc>
      </w:tr>
    </w:tbl>
    <w:p w14:paraId="2E207D86" w14:textId="77777777" w:rsidR="00133411" w:rsidRPr="003128A2" w:rsidRDefault="00133411">
      <w:pPr>
        <w:rPr>
          <w:rFonts w:ascii="Times New Roman" w:hAnsi="Times New Roman" w:cs="Times New Roman"/>
        </w:rPr>
      </w:pPr>
    </w:p>
    <w:sectPr w:rsidR="00133411" w:rsidRPr="003128A2" w:rsidSect="00595C65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C014D"/>
    <w:rsid w:val="00003782"/>
    <w:rsid w:val="00006A65"/>
    <w:rsid w:val="000159A0"/>
    <w:rsid w:val="000A72C4"/>
    <w:rsid w:val="00133411"/>
    <w:rsid w:val="001537F8"/>
    <w:rsid w:val="001858F6"/>
    <w:rsid w:val="00187A85"/>
    <w:rsid w:val="001D3088"/>
    <w:rsid w:val="001D4046"/>
    <w:rsid w:val="002241C5"/>
    <w:rsid w:val="00232E97"/>
    <w:rsid w:val="002574EA"/>
    <w:rsid w:val="00263748"/>
    <w:rsid w:val="002711D8"/>
    <w:rsid w:val="002F514C"/>
    <w:rsid w:val="003128A2"/>
    <w:rsid w:val="00314C0C"/>
    <w:rsid w:val="00321FA2"/>
    <w:rsid w:val="003251EE"/>
    <w:rsid w:val="00331B37"/>
    <w:rsid w:val="00345D16"/>
    <w:rsid w:val="00381F82"/>
    <w:rsid w:val="0038627A"/>
    <w:rsid w:val="003B4843"/>
    <w:rsid w:val="003B59FB"/>
    <w:rsid w:val="003C1259"/>
    <w:rsid w:val="004036F1"/>
    <w:rsid w:val="00416A48"/>
    <w:rsid w:val="00417E94"/>
    <w:rsid w:val="004428E0"/>
    <w:rsid w:val="00492858"/>
    <w:rsid w:val="004A175D"/>
    <w:rsid w:val="004B54A8"/>
    <w:rsid w:val="004C014D"/>
    <w:rsid w:val="004E24E0"/>
    <w:rsid w:val="004E6BB6"/>
    <w:rsid w:val="0052068B"/>
    <w:rsid w:val="005363F0"/>
    <w:rsid w:val="005671A8"/>
    <w:rsid w:val="00570A8B"/>
    <w:rsid w:val="00595C65"/>
    <w:rsid w:val="005E31F9"/>
    <w:rsid w:val="00607E5D"/>
    <w:rsid w:val="00613304"/>
    <w:rsid w:val="00646C5A"/>
    <w:rsid w:val="006A517E"/>
    <w:rsid w:val="006D4C97"/>
    <w:rsid w:val="006E163E"/>
    <w:rsid w:val="007256DB"/>
    <w:rsid w:val="00732F4F"/>
    <w:rsid w:val="007A26C5"/>
    <w:rsid w:val="007C637B"/>
    <w:rsid w:val="007C7E00"/>
    <w:rsid w:val="007E0268"/>
    <w:rsid w:val="008167A7"/>
    <w:rsid w:val="00845212"/>
    <w:rsid w:val="008879BF"/>
    <w:rsid w:val="008A19C8"/>
    <w:rsid w:val="008A7E6E"/>
    <w:rsid w:val="008E7A9C"/>
    <w:rsid w:val="0090525A"/>
    <w:rsid w:val="00917EC5"/>
    <w:rsid w:val="009202DA"/>
    <w:rsid w:val="00934482"/>
    <w:rsid w:val="00955646"/>
    <w:rsid w:val="00961864"/>
    <w:rsid w:val="00973D3B"/>
    <w:rsid w:val="009829EB"/>
    <w:rsid w:val="009B094C"/>
    <w:rsid w:val="009E61A6"/>
    <w:rsid w:val="009E6D04"/>
    <w:rsid w:val="009F4A28"/>
    <w:rsid w:val="00A9035C"/>
    <w:rsid w:val="00B0439A"/>
    <w:rsid w:val="00B755A7"/>
    <w:rsid w:val="00BF2912"/>
    <w:rsid w:val="00C85889"/>
    <w:rsid w:val="00C86205"/>
    <w:rsid w:val="00CA4D5A"/>
    <w:rsid w:val="00CB01DD"/>
    <w:rsid w:val="00D00DF8"/>
    <w:rsid w:val="00D558B2"/>
    <w:rsid w:val="00D81172"/>
    <w:rsid w:val="00D81A9F"/>
    <w:rsid w:val="00D929D7"/>
    <w:rsid w:val="00DC69B2"/>
    <w:rsid w:val="00DD0DAC"/>
    <w:rsid w:val="00DE1D20"/>
    <w:rsid w:val="00DE2E07"/>
    <w:rsid w:val="00E12A23"/>
    <w:rsid w:val="00E574EB"/>
    <w:rsid w:val="00E7259D"/>
    <w:rsid w:val="00EC2AF1"/>
    <w:rsid w:val="00EF7049"/>
    <w:rsid w:val="00F14EB9"/>
    <w:rsid w:val="00F15459"/>
    <w:rsid w:val="00F42065"/>
    <w:rsid w:val="00F51B04"/>
    <w:rsid w:val="00F533DA"/>
    <w:rsid w:val="00F66C95"/>
    <w:rsid w:val="00FE0F0A"/>
    <w:rsid w:val="00FF0A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A3FA52"/>
  <w15:chartTrackingRefBased/>
  <w15:docId w15:val="{B3977008-521B-400B-8267-6CF2E627DA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4C014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8167A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167A7"/>
    <w:rPr>
      <w:rFonts w:ascii="Segoe UI" w:hAnsi="Segoe UI" w:cs="Segoe UI"/>
      <w:sz w:val="18"/>
      <w:szCs w:val="18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2711D8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2711D8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2711D8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2711D8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2711D8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177</TotalTime>
  <Pages>2</Pages>
  <Words>425</Words>
  <Characters>2555</Characters>
  <Application>Microsoft Office Word</Application>
  <DocSecurity>0</DocSecurity>
  <Lines>21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Użytkownik systemu Windows</dc:creator>
  <cp:keywords/>
  <dc:description/>
  <cp:lastModifiedBy>monika skowrońska</cp:lastModifiedBy>
  <cp:revision>14</cp:revision>
  <cp:lastPrinted>2020-09-25T09:39:00Z</cp:lastPrinted>
  <dcterms:created xsi:type="dcterms:W3CDTF">2020-09-26T15:33:00Z</dcterms:created>
  <dcterms:modified xsi:type="dcterms:W3CDTF">2020-09-30T11:21:00Z</dcterms:modified>
</cp:coreProperties>
</file>